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954"/>
      </w:tblGrid>
      <w:tr w:rsidR="00784C71" w14:paraId="67AC45ED" w14:textId="77777777" w:rsidTr="00342FB1">
        <w:tc>
          <w:tcPr>
            <w:tcW w:w="4395" w:type="dxa"/>
          </w:tcPr>
          <w:p w14:paraId="64DDF25B" w14:textId="77777777" w:rsidR="00784C71" w:rsidRPr="00342FB1" w:rsidRDefault="00784C71" w:rsidP="00EC2664">
            <w:pPr>
              <w:jc w:val="center"/>
              <w:rPr>
                <w:rFonts w:ascii="Times New Roman" w:hAnsi="Times New Roman" w:cs="Times New Roman"/>
                <w:b/>
                <w:sz w:val="27"/>
                <w:szCs w:val="27"/>
              </w:rPr>
            </w:pPr>
            <w:r w:rsidRPr="00342FB1">
              <w:rPr>
                <w:rFonts w:ascii="Times New Roman" w:hAnsi="Times New Roman" w:cs="Times New Roman"/>
                <w:b/>
                <w:sz w:val="27"/>
                <w:szCs w:val="27"/>
              </w:rPr>
              <w:t xml:space="preserve">BỘ LAO ĐỘNG – THƯƠNG BINH </w:t>
            </w:r>
          </w:p>
          <w:p w14:paraId="31A7797B" w14:textId="77777777" w:rsidR="00784C71" w:rsidRPr="00342FB1" w:rsidRDefault="00784C71" w:rsidP="00EC2664">
            <w:pPr>
              <w:jc w:val="center"/>
              <w:rPr>
                <w:rFonts w:ascii="Times New Roman" w:hAnsi="Times New Roman" w:cs="Times New Roman"/>
                <w:b/>
                <w:sz w:val="27"/>
                <w:szCs w:val="27"/>
              </w:rPr>
            </w:pPr>
            <w:r w:rsidRPr="00342FB1">
              <w:rPr>
                <w:rFonts w:ascii="Times New Roman" w:hAnsi="Times New Roman" w:cs="Times New Roman"/>
                <w:b/>
                <w:sz w:val="27"/>
                <w:szCs w:val="27"/>
              </w:rPr>
              <w:t>VÀ XÃ HỘI</w:t>
            </w:r>
          </w:p>
          <w:p w14:paraId="070021FF" w14:textId="0660E7EE" w:rsidR="00342FB1" w:rsidRPr="00342FB1" w:rsidRDefault="00342FB1" w:rsidP="00342FB1">
            <w:pPr>
              <w:jc w:val="center"/>
              <w:rPr>
                <w:rFonts w:ascii="Times New Roman" w:hAnsi="Times New Roman" w:cs="Times New Roman"/>
                <w:b/>
                <w:sz w:val="27"/>
                <w:szCs w:val="27"/>
              </w:rPr>
            </w:pPr>
            <w:r w:rsidRPr="00342FB1">
              <w:rPr>
                <w:rFonts w:ascii="Times New Roman" w:hAnsi="Times New Roman" w:cs="Times New Roman"/>
                <w:b/>
                <w:noProof/>
                <w:sz w:val="27"/>
                <w:szCs w:val="27"/>
              </w:rPr>
              <mc:AlternateContent>
                <mc:Choice Requires="wps">
                  <w:drawing>
                    <wp:anchor distT="0" distB="0" distL="114300" distR="114300" simplePos="0" relativeHeight="251659264" behindDoc="0" locked="0" layoutInCell="1" allowOverlap="1" wp14:anchorId="64EEC66F" wp14:editId="100930FF">
                      <wp:simplePos x="0" y="0"/>
                      <wp:positionH relativeFrom="column">
                        <wp:posOffset>937993</wp:posOffset>
                      </wp:positionH>
                      <wp:positionV relativeFrom="paragraph">
                        <wp:posOffset>53340</wp:posOffset>
                      </wp:positionV>
                      <wp:extent cx="809625" cy="0"/>
                      <wp:effectExtent l="0" t="0" r="28575"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AB641E7" id="_x0000_t32" coordsize="21600,21600" o:spt="32" o:oned="t" path="m,l21600,21600e" filled="f">
                      <v:path arrowok="t" fillok="f" o:connecttype="none"/>
                      <o:lock v:ext="edit" shapetype="t"/>
                    </v:shapetype>
                    <v:shape id="AutoShape 4" o:spid="_x0000_s1026" type="#_x0000_t32" style="position:absolute;margin-left:73.85pt;margin-top:4.2pt;width:63.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"/>
                  </w:pict>
                </mc:Fallback>
              </mc:AlternateContent>
            </w:r>
          </w:p>
          <w:p w14:paraId="27AAEAC1" w14:textId="5C358F9B" w:rsidR="00342FB1" w:rsidRPr="00342FB1" w:rsidRDefault="00342FB1" w:rsidP="00342FB1">
            <w:pPr>
              <w:spacing w:line="360" w:lineRule="auto"/>
              <w:ind w:left="-57" w:right="-57"/>
              <w:jc w:val="center"/>
              <w:rPr>
                <w:rFonts w:ascii="Times New Roman" w:hAnsi="Times New Roman" w:cs="Times New Roman"/>
                <w:color w:val="000000" w:themeColor="text1"/>
                <w:sz w:val="27"/>
                <w:szCs w:val="27"/>
              </w:rPr>
            </w:pPr>
            <w:r w:rsidRPr="00342FB1">
              <w:rPr>
                <w:rFonts w:ascii="Times New Roman" w:hAnsi="Times New Roman" w:cs="Times New Roman"/>
                <w:color w:val="000000" w:themeColor="text1"/>
                <w:sz w:val="27"/>
                <w:szCs w:val="27"/>
              </w:rPr>
              <w:t xml:space="preserve">Số: </w:t>
            </w:r>
            <w:r w:rsidR="00D077D8">
              <w:rPr>
                <w:rFonts w:ascii="Times New Roman" w:hAnsi="Times New Roman" w:cs="Times New Roman"/>
                <w:color w:val="000000" w:themeColor="text1"/>
                <w:sz w:val="27"/>
                <w:szCs w:val="27"/>
              </w:rPr>
              <w:t>122</w:t>
            </w:r>
            <w:r w:rsidR="00315338">
              <w:rPr>
                <w:rFonts w:ascii="Times New Roman" w:hAnsi="Times New Roman" w:cs="Times New Roman"/>
                <w:color w:val="000000" w:themeColor="text1"/>
                <w:sz w:val="27"/>
                <w:szCs w:val="27"/>
              </w:rPr>
              <w:t>/</w:t>
            </w:r>
            <w:r w:rsidRPr="00342FB1">
              <w:rPr>
                <w:rFonts w:ascii="Times New Roman" w:hAnsi="Times New Roman" w:cs="Times New Roman"/>
                <w:color w:val="000000" w:themeColor="text1"/>
                <w:sz w:val="27"/>
                <w:szCs w:val="27"/>
              </w:rPr>
              <w:t>BC-LĐTBXH</w:t>
            </w:r>
          </w:p>
          <w:p w14:paraId="6055A061" w14:textId="7ED32C8C" w:rsidR="00784C71" w:rsidRPr="00342FB1" w:rsidRDefault="00784C71" w:rsidP="00342FB1">
            <w:pPr>
              <w:jc w:val="center"/>
              <w:rPr>
                <w:rFonts w:ascii="Times New Roman" w:hAnsi="Times New Roman" w:cs="Times New Roman"/>
                <w:b/>
                <w:sz w:val="27"/>
                <w:szCs w:val="27"/>
              </w:rPr>
            </w:pPr>
          </w:p>
        </w:tc>
        <w:tc>
          <w:tcPr>
            <w:tcW w:w="5954" w:type="dxa"/>
          </w:tcPr>
          <w:p w14:paraId="4FF6897B" w14:textId="77777777" w:rsidR="00784C71" w:rsidRPr="00342FB1" w:rsidRDefault="00784C71" w:rsidP="00EC2664">
            <w:pPr>
              <w:jc w:val="center"/>
              <w:rPr>
                <w:rFonts w:ascii="Times New Roman" w:hAnsi="Times New Roman" w:cs="Times New Roman"/>
                <w:b/>
                <w:sz w:val="27"/>
                <w:szCs w:val="27"/>
              </w:rPr>
            </w:pPr>
            <w:r w:rsidRPr="00342FB1">
              <w:rPr>
                <w:rFonts w:ascii="Times New Roman" w:hAnsi="Times New Roman" w:cs="Times New Roman"/>
                <w:b/>
                <w:sz w:val="27"/>
                <w:szCs w:val="27"/>
              </w:rPr>
              <w:t>CỘNG HÒA XÃ HỘI CHỦ NGHĨA VIỆT  NAM</w:t>
            </w:r>
          </w:p>
          <w:p w14:paraId="400515EA" w14:textId="77777777" w:rsidR="00784C71" w:rsidRPr="00342FB1" w:rsidRDefault="00784C71" w:rsidP="00EC2664">
            <w:pPr>
              <w:jc w:val="center"/>
              <w:rPr>
                <w:rFonts w:ascii="Times New Roman" w:hAnsi="Times New Roman" w:cs="Times New Roman"/>
                <w:b/>
                <w:sz w:val="27"/>
                <w:szCs w:val="27"/>
              </w:rPr>
            </w:pPr>
            <w:r w:rsidRPr="00342FB1">
              <w:rPr>
                <w:rFonts w:ascii="Times New Roman" w:hAnsi="Times New Roman" w:cs="Times New Roman"/>
                <w:b/>
                <w:sz w:val="27"/>
                <w:szCs w:val="27"/>
              </w:rPr>
              <w:t>Độc lập – Tự do – Hạnh phúc</w:t>
            </w:r>
          </w:p>
          <w:p w14:paraId="1E2690DF" w14:textId="77777777" w:rsidR="00784C71" w:rsidRPr="00342FB1" w:rsidRDefault="00DE4BE3" w:rsidP="00EC2664">
            <w:pPr>
              <w:tabs>
                <w:tab w:val="left" w:pos="3480"/>
                <w:tab w:val="center" w:pos="3739"/>
              </w:tabs>
              <w:rPr>
                <w:rFonts w:ascii="Times New Roman" w:hAnsi="Times New Roman" w:cs="Times New Roman"/>
                <w:b/>
                <w:sz w:val="27"/>
                <w:szCs w:val="27"/>
              </w:rPr>
            </w:pPr>
            <w:r w:rsidRPr="00342FB1">
              <w:rPr>
                <w:rFonts w:ascii="Times New Roman" w:hAnsi="Times New Roman" w:cs="Times New Roman"/>
                <w:b/>
                <w:noProof/>
                <w:sz w:val="27"/>
                <w:szCs w:val="27"/>
              </w:rPr>
              <mc:AlternateContent>
                <mc:Choice Requires="wps">
                  <w:drawing>
                    <wp:anchor distT="0" distB="0" distL="114300" distR="114300" simplePos="0" relativeHeight="251658240" behindDoc="0" locked="0" layoutInCell="1" allowOverlap="1" wp14:anchorId="1B67AA6D" wp14:editId="26CF1F32">
                      <wp:simplePos x="0" y="0"/>
                      <wp:positionH relativeFrom="column">
                        <wp:posOffset>870048</wp:posOffset>
                      </wp:positionH>
                      <wp:positionV relativeFrom="paragraph">
                        <wp:posOffset>71120</wp:posOffset>
                      </wp:positionV>
                      <wp:extent cx="1933575" cy="0"/>
                      <wp:effectExtent l="0" t="0" r="2857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0371EAD" id="AutoShape 2" o:spid="_x0000_s1026" type="#_x0000_t32" style="position:absolute;margin-left:68.5pt;margin-top:5.6pt;width:152.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"/>
                  </w:pict>
                </mc:Fallback>
              </mc:AlternateContent>
            </w:r>
            <w:r w:rsidR="00B81EDC" w:rsidRPr="00342FB1">
              <w:rPr>
                <w:rFonts w:ascii="Times New Roman" w:hAnsi="Times New Roman" w:cs="Times New Roman"/>
                <w:b/>
                <w:sz w:val="27"/>
                <w:szCs w:val="27"/>
              </w:rPr>
              <w:tab/>
            </w:r>
            <w:r w:rsidR="00B81EDC" w:rsidRPr="00342FB1">
              <w:rPr>
                <w:rFonts w:ascii="Times New Roman" w:hAnsi="Times New Roman" w:cs="Times New Roman"/>
                <w:b/>
                <w:sz w:val="27"/>
                <w:szCs w:val="27"/>
              </w:rPr>
              <w:tab/>
            </w:r>
          </w:p>
          <w:p w14:paraId="48906CD7" w14:textId="777999A6" w:rsidR="00784C71" w:rsidRPr="00342FB1" w:rsidRDefault="00784C71" w:rsidP="00D077D8">
            <w:pPr>
              <w:jc w:val="center"/>
              <w:rPr>
                <w:rFonts w:ascii="Times New Roman" w:hAnsi="Times New Roman" w:cs="Times New Roman"/>
                <w:b/>
                <w:sz w:val="27"/>
                <w:szCs w:val="27"/>
              </w:rPr>
            </w:pPr>
            <w:r w:rsidRPr="00342FB1">
              <w:rPr>
                <w:rFonts w:ascii="Times New Roman" w:hAnsi="Times New Roman" w:cs="Times New Roman"/>
                <w:i/>
                <w:iCs/>
                <w:sz w:val="27"/>
                <w:szCs w:val="27"/>
              </w:rPr>
              <w:t>Hà Nội, ngày </w:t>
            </w:r>
            <w:r w:rsidR="00D077D8">
              <w:rPr>
                <w:rFonts w:ascii="Times New Roman" w:hAnsi="Times New Roman" w:cs="Times New Roman"/>
                <w:i/>
                <w:iCs/>
                <w:sz w:val="27"/>
                <w:szCs w:val="27"/>
              </w:rPr>
              <w:t>17</w:t>
            </w:r>
            <w:bookmarkStart w:id="0" w:name="_GoBack"/>
            <w:bookmarkEnd w:id="0"/>
            <w:r w:rsidR="003F64B9">
              <w:rPr>
                <w:rFonts w:ascii="Times New Roman" w:hAnsi="Times New Roman" w:cs="Times New Roman"/>
                <w:i/>
                <w:iCs/>
                <w:sz w:val="27"/>
                <w:szCs w:val="27"/>
              </w:rPr>
              <w:t xml:space="preserve"> t</w:t>
            </w:r>
            <w:r w:rsidRPr="00342FB1">
              <w:rPr>
                <w:rFonts w:ascii="Times New Roman" w:hAnsi="Times New Roman" w:cs="Times New Roman"/>
                <w:i/>
                <w:iCs/>
                <w:sz w:val="27"/>
                <w:szCs w:val="27"/>
              </w:rPr>
              <w:t>háng </w:t>
            </w:r>
            <w:r w:rsidR="00A652BE">
              <w:rPr>
                <w:rFonts w:ascii="Times New Roman" w:hAnsi="Times New Roman" w:cs="Times New Roman"/>
                <w:i/>
                <w:iCs/>
                <w:sz w:val="27"/>
                <w:szCs w:val="27"/>
              </w:rPr>
              <w:t>9</w:t>
            </w:r>
            <w:r w:rsidR="00514B99" w:rsidRPr="00342FB1">
              <w:rPr>
                <w:rFonts w:ascii="Times New Roman" w:hAnsi="Times New Roman" w:cs="Times New Roman"/>
                <w:i/>
                <w:iCs/>
                <w:sz w:val="27"/>
                <w:szCs w:val="27"/>
              </w:rPr>
              <w:t xml:space="preserve"> </w:t>
            </w:r>
            <w:r w:rsidRPr="00342FB1">
              <w:rPr>
                <w:rFonts w:ascii="Times New Roman" w:hAnsi="Times New Roman" w:cs="Times New Roman"/>
                <w:i/>
                <w:iCs/>
                <w:sz w:val="27"/>
                <w:szCs w:val="27"/>
              </w:rPr>
              <w:t>năm 20</w:t>
            </w:r>
            <w:r w:rsidR="00A652BE">
              <w:rPr>
                <w:rFonts w:ascii="Times New Roman" w:hAnsi="Times New Roman" w:cs="Times New Roman"/>
                <w:i/>
                <w:iCs/>
                <w:sz w:val="27"/>
                <w:szCs w:val="27"/>
              </w:rPr>
              <w:t>21</w:t>
            </w:r>
          </w:p>
        </w:tc>
      </w:tr>
    </w:tbl>
    <w:p w14:paraId="4B0C01D2" w14:textId="77777777" w:rsidR="00925E3C" w:rsidRDefault="00B0790A" w:rsidP="006849FB">
      <w:pPr>
        <w:spacing w:after="0" w:line="240" w:lineRule="auto"/>
        <w:jc w:val="center"/>
        <w:rPr>
          <w:rFonts w:ascii="Times New Roman" w:hAnsi="Times New Roman" w:cs="Times New Roman"/>
          <w:b/>
          <w:sz w:val="28"/>
          <w:szCs w:val="28"/>
        </w:rPr>
      </w:pPr>
      <w:r w:rsidRPr="00D85E4D">
        <w:rPr>
          <w:rFonts w:ascii="Times New Roman" w:hAnsi="Times New Roman" w:cs="Times New Roman"/>
          <w:b/>
          <w:sz w:val="28"/>
          <w:szCs w:val="28"/>
        </w:rPr>
        <w:t>B</w:t>
      </w:r>
      <w:r w:rsidR="006849FB">
        <w:rPr>
          <w:rFonts w:ascii="Times New Roman" w:hAnsi="Times New Roman" w:cs="Times New Roman"/>
          <w:b/>
          <w:sz w:val="28"/>
          <w:szCs w:val="28"/>
        </w:rPr>
        <w:t>ÁO CÁO</w:t>
      </w:r>
      <w:r w:rsidRPr="00D85E4D">
        <w:rPr>
          <w:rFonts w:ascii="Times New Roman" w:hAnsi="Times New Roman" w:cs="Times New Roman"/>
          <w:b/>
          <w:sz w:val="28"/>
          <w:szCs w:val="28"/>
        </w:rPr>
        <w:t xml:space="preserve"> </w:t>
      </w:r>
    </w:p>
    <w:p w14:paraId="61215761" w14:textId="77777777" w:rsidR="00925E3C" w:rsidRDefault="00925E3C" w:rsidP="00580E08">
      <w:pPr>
        <w:spacing w:after="0" w:line="240" w:lineRule="auto"/>
        <w:jc w:val="center"/>
        <w:rPr>
          <w:rFonts w:ascii="Times New Roman" w:hAnsi="Times New Roman" w:cs="Times New Roman"/>
          <w:b/>
          <w:sz w:val="26"/>
          <w:szCs w:val="26"/>
        </w:rPr>
      </w:pPr>
      <w:r w:rsidRPr="00925E3C">
        <w:rPr>
          <w:rFonts w:ascii="Times New Roman" w:hAnsi="Times New Roman" w:cs="Times New Roman"/>
          <w:b/>
          <w:sz w:val="26"/>
          <w:szCs w:val="26"/>
        </w:rPr>
        <w:t xml:space="preserve">Tổng hợp, giải trình, tiếp thu </w:t>
      </w:r>
      <w:r w:rsidR="00580E08" w:rsidRPr="00925E3C">
        <w:rPr>
          <w:rFonts w:ascii="Times New Roman" w:hAnsi="Times New Roman" w:cs="Times New Roman"/>
          <w:b/>
          <w:sz w:val="26"/>
          <w:szCs w:val="26"/>
        </w:rPr>
        <w:t xml:space="preserve">ý kiến góp ý đối với dự thảo Nghị định quy định </w:t>
      </w:r>
    </w:p>
    <w:p w14:paraId="7D9E9613" w14:textId="77777777" w:rsidR="00925E3C" w:rsidRDefault="00580E08" w:rsidP="00B30E74">
      <w:pPr>
        <w:spacing w:after="0" w:line="240" w:lineRule="auto"/>
        <w:jc w:val="center"/>
        <w:rPr>
          <w:rFonts w:ascii="Times New Roman" w:hAnsi="Times New Roman" w:cs="Times New Roman"/>
          <w:b/>
          <w:sz w:val="26"/>
          <w:szCs w:val="26"/>
        </w:rPr>
      </w:pPr>
      <w:r w:rsidRPr="00925E3C">
        <w:rPr>
          <w:rFonts w:ascii="Times New Roman" w:hAnsi="Times New Roman" w:cs="Times New Roman"/>
          <w:b/>
          <w:sz w:val="26"/>
          <w:szCs w:val="26"/>
        </w:rPr>
        <w:t xml:space="preserve">xử phạt vi phạm hành chính trong lĩnh vực lao động, bảo hiểm xã hội, </w:t>
      </w:r>
    </w:p>
    <w:p w14:paraId="0ADBDF0F" w14:textId="64BB39A0" w:rsidR="00272FA7" w:rsidRDefault="00580E08" w:rsidP="00B30E74">
      <w:pPr>
        <w:spacing w:after="0" w:line="240" w:lineRule="auto"/>
        <w:jc w:val="center"/>
        <w:rPr>
          <w:rFonts w:ascii="Times New Roman" w:hAnsi="Times New Roman" w:cs="Times New Roman"/>
          <w:b/>
          <w:sz w:val="26"/>
          <w:szCs w:val="26"/>
        </w:rPr>
      </w:pPr>
      <w:r w:rsidRPr="00925E3C">
        <w:rPr>
          <w:rFonts w:ascii="Times New Roman" w:hAnsi="Times New Roman" w:cs="Times New Roman"/>
          <w:b/>
          <w:sz w:val="26"/>
          <w:szCs w:val="26"/>
        </w:rPr>
        <w:t>người lao động Việt Nam đi làm việc ở nước ngoài theo hợp đồng</w:t>
      </w:r>
    </w:p>
    <w:p w14:paraId="018B2C53" w14:textId="77777777" w:rsidR="00925E3C" w:rsidRPr="00B30E74" w:rsidRDefault="00925E3C" w:rsidP="00B30E74">
      <w:pPr>
        <w:spacing w:after="0" w:line="240" w:lineRule="auto"/>
        <w:jc w:val="center"/>
        <w:rPr>
          <w:rFonts w:ascii="Times New Roman" w:hAnsi="Times New Roman" w:cs="Times New Roman"/>
          <w:b/>
          <w:sz w:val="28"/>
          <w:szCs w:val="28"/>
        </w:rPr>
      </w:pPr>
    </w:p>
    <w:p w14:paraId="711D4093" w14:textId="0459A27D" w:rsidR="00174867" w:rsidRPr="00B30E74" w:rsidRDefault="00174867" w:rsidP="004B696E">
      <w:pPr>
        <w:widowControl w:val="0"/>
        <w:spacing w:before="120" w:after="0" w:line="360" w:lineRule="exact"/>
        <w:ind w:firstLine="720"/>
        <w:jc w:val="both"/>
        <w:rPr>
          <w:rFonts w:ascii="Times New Roman" w:hAnsi="Times New Roman" w:cs="Times New Roman"/>
          <w:color w:val="000000" w:themeColor="text1"/>
          <w:sz w:val="28"/>
          <w:szCs w:val="28"/>
        </w:rPr>
      </w:pPr>
      <w:r w:rsidRPr="00B30E74">
        <w:rPr>
          <w:rFonts w:ascii="Times New Roman" w:hAnsi="Times New Roman" w:cs="Times New Roman"/>
          <w:color w:val="000000" w:themeColor="text1"/>
          <w:sz w:val="28"/>
          <w:szCs w:val="28"/>
        </w:rPr>
        <w:t>Thực hiện quy định của Luật Ban hành văn bản quy phạm pháp luật năm 2015</w:t>
      </w:r>
      <w:r w:rsidR="00A652BE">
        <w:rPr>
          <w:rFonts w:ascii="Times New Roman" w:hAnsi="Times New Roman" w:cs="Times New Roman"/>
          <w:color w:val="000000" w:themeColor="text1"/>
          <w:sz w:val="28"/>
          <w:szCs w:val="28"/>
        </w:rPr>
        <w:t xml:space="preserve"> đã được sửa đổi, bổ sung năm 2020</w:t>
      </w:r>
      <w:r w:rsidRPr="00B30E74">
        <w:rPr>
          <w:rFonts w:ascii="Times New Roman" w:hAnsi="Times New Roman" w:cs="Times New Roman"/>
          <w:color w:val="000000" w:themeColor="text1"/>
          <w:sz w:val="28"/>
          <w:szCs w:val="28"/>
        </w:rPr>
        <w:t xml:space="preserve">, Bộ Lao động - Thương binh và Xã hội đã đăng dự thảo </w:t>
      </w:r>
      <w:r w:rsidR="00895D5E">
        <w:rPr>
          <w:rFonts w:ascii="Times New Roman" w:hAnsi="Times New Roman" w:cs="Times New Roman"/>
          <w:color w:val="000000" w:themeColor="text1"/>
          <w:sz w:val="28"/>
          <w:szCs w:val="28"/>
        </w:rPr>
        <w:t>Nghị định quy định xử phạt vi phạm hành chính trong lĩnh vực lao động, bảo hiểm xã hộ</w:t>
      </w:r>
      <w:r w:rsidR="00A652BE">
        <w:rPr>
          <w:rFonts w:ascii="Times New Roman" w:hAnsi="Times New Roman" w:cs="Times New Roman"/>
          <w:color w:val="000000" w:themeColor="text1"/>
          <w:sz w:val="28"/>
          <w:szCs w:val="28"/>
        </w:rPr>
        <w:t xml:space="preserve">i, </w:t>
      </w:r>
      <w:r w:rsidR="00895D5E">
        <w:rPr>
          <w:rFonts w:ascii="Times New Roman" w:hAnsi="Times New Roman" w:cs="Times New Roman"/>
          <w:color w:val="000000" w:themeColor="text1"/>
          <w:sz w:val="28"/>
          <w:szCs w:val="28"/>
        </w:rPr>
        <w:t>người lao động Việt Nam đi làm việc ở nước ngoài theo hợp đồng</w:t>
      </w:r>
      <w:r w:rsidRPr="00B30E74">
        <w:rPr>
          <w:rFonts w:ascii="Times New Roman" w:hAnsi="Times New Roman" w:cs="Times New Roman"/>
          <w:color w:val="000000" w:themeColor="text1"/>
          <w:sz w:val="28"/>
          <w:szCs w:val="28"/>
        </w:rPr>
        <w:t xml:space="preserve"> trên Cổng thông tin điện tử của Chính phủ, </w:t>
      </w:r>
      <w:r w:rsidR="00B06EB0">
        <w:rPr>
          <w:rFonts w:ascii="Times New Roman" w:hAnsi="Times New Roman" w:cs="Times New Roman"/>
          <w:color w:val="000000" w:themeColor="text1"/>
          <w:sz w:val="28"/>
          <w:szCs w:val="28"/>
        </w:rPr>
        <w:t xml:space="preserve">website của </w:t>
      </w:r>
      <w:r w:rsidRPr="00B30E74">
        <w:rPr>
          <w:rFonts w:ascii="Times New Roman" w:hAnsi="Times New Roman" w:cs="Times New Roman"/>
          <w:color w:val="000000" w:themeColor="text1"/>
          <w:sz w:val="28"/>
          <w:szCs w:val="28"/>
        </w:rPr>
        <w:t xml:space="preserve">Bộ Lao động </w:t>
      </w:r>
      <w:r w:rsidR="002B4DD2">
        <w:rPr>
          <w:rFonts w:ascii="Times New Roman" w:hAnsi="Times New Roman" w:cs="Times New Roman"/>
          <w:color w:val="000000" w:themeColor="text1"/>
          <w:sz w:val="28"/>
          <w:szCs w:val="28"/>
        </w:rPr>
        <w:t>-</w:t>
      </w:r>
      <w:r w:rsidRPr="00B30E74">
        <w:rPr>
          <w:rFonts w:ascii="Times New Roman" w:hAnsi="Times New Roman" w:cs="Times New Roman"/>
          <w:color w:val="000000" w:themeColor="text1"/>
          <w:sz w:val="28"/>
          <w:szCs w:val="28"/>
        </w:rPr>
        <w:t xml:space="preserve"> Thương binh và Xã hội</w:t>
      </w:r>
      <w:r w:rsidR="00895D5E">
        <w:rPr>
          <w:rStyle w:val="FootnoteReference"/>
          <w:rFonts w:ascii="Times New Roman" w:hAnsi="Times New Roman" w:cs="Times New Roman"/>
          <w:color w:val="000000" w:themeColor="text1"/>
          <w:sz w:val="28"/>
          <w:szCs w:val="28"/>
        </w:rPr>
        <w:footnoteReference w:id="1"/>
      </w:r>
      <w:r w:rsidRPr="00B30E74">
        <w:rPr>
          <w:rFonts w:ascii="Times New Roman" w:hAnsi="Times New Roman" w:cs="Times New Roman"/>
          <w:color w:val="000000" w:themeColor="text1"/>
          <w:sz w:val="28"/>
          <w:szCs w:val="28"/>
        </w:rPr>
        <w:t xml:space="preserve"> và xin ý kiến góp ý các Bộ, ngành, địa phương và người dân</w:t>
      </w:r>
      <w:r w:rsidR="00895D5E">
        <w:rPr>
          <w:rStyle w:val="FootnoteReference"/>
          <w:rFonts w:ascii="Times New Roman" w:hAnsi="Times New Roman" w:cs="Times New Roman"/>
          <w:color w:val="000000" w:themeColor="text1"/>
          <w:sz w:val="28"/>
          <w:szCs w:val="28"/>
        </w:rPr>
        <w:footnoteReference w:id="2"/>
      </w:r>
      <w:r w:rsidRPr="00B30E74">
        <w:rPr>
          <w:rFonts w:ascii="Times New Roman" w:hAnsi="Times New Roman" w:cs="Times New Roman"/>
          <w:color w:val="000000" w:themeColor="text1"/>
          <w:sz w:val="28"/>
          <w:szCs w:val="28"/>
        </w:rPr>
        <w:t xml:space="preserve"> đối với dự thảo Nghị định.</w:t>
      </w:r>
    </w:p>
    <w:p w14:paraId="27A91963" w14:textId="444C95F5" w:rsidR="00174867" w:rsidRPr="00B30E74" w:rsidRDefault="00174867" w:rsidP="004B696E">
      <w:pPr>
        <w:spacing w:before="120" w:after="0" w:line="360" w:lineRule="exact"/>
        <w:ind w:firstLine="709"/>
        <w:jc w:val="both"/>
        <w:rPr>
          <w:rFonts w:ascii="Times New Roman" w:hAnsi="Times New Roman" w:cs="Times New Roman"/>
          <w:sz w:val="28"/>
          <w:szCs w:val="28"/>
        </w:rPr>
      </w:pPr>
      <w:r w:rsidRPr="00B30E74">
        <w:rPr>
          <w:rFonts w:ascii="Times New Roman" w:hAnsi="Times New Roman" w:cs="Times New Roman"/>
          <w:color w:val="000000" w:themeColor="text1"/>
          <w:sz w:val="28"/>
          <w:szCs w:val="28"/>
        </w:rPr>
        <w:t xml:space="preserve">Đến nay, Bộ </w:t>
      </w:r>
      <w:r w:rsidR="00532E1A">
        <w:rPr>
          <w:rFonts w:ascii="Times New Roman" w:hAnsi="Times New Roman" w:cs="Times New Roman"/>
          <w:color w:val="000000" w:themeColor="text1"/>
          <w:sz w:val="28"/>
          <w:szCs w:val="28"/>
        </w:rPr>
        <w:t xml:space="preserve">Lao động – Thương binh và Xã hội </w:t>
      </w:r>
      <w:r w:rsidRPr="00B30E74">
        <w:rPr>
          <w:rFonts w:ascii="Times New Roman" w:hAnsi="Times New Roman" w:cs="Times New Roman"/>
          <w:color w:val="000000" w:themeColor="text1"/>
          <w:sz w:val="28"/>
          <w:szCs w:val="28"/>
        </w:rPr>
        <w:t>đã nhận đượ</w:t>
      </w:r>
      <w:r w:rsidR="000720A8">
        <w:rPr>
          <w:rFonts w:ascii="Times New Roman" w:hAnsi="Times New Roman" w:cs="Times New Roman"/>
          <w:color w:val="000000" w:themeColor="text1"/>
          <w:sz w:val="28"/>
          <w:szCs w:val="28"/>
        </w:rPr>
        <w:t xml:space="preserve">c </w:t>
      </w:r>
      <w:r w:rsidRPr="00B30E74">
        <w:rPr>
          <w:rFonts w:ascii="Times New Roman" w:hAnsi="Times New Roman" w:cs="Times New Roman"/>
          <w:color w:val="000000" w:themeColor="text1"/>
          <w:sz w:val="28"/>
          <w:szCs w:val="28"/>
        </w:rPr>
        <w:t>ý kiến góp ý của</w:t>
      </w:r>
      <w:r w:rsidR="00296555">
        <w:rPr>
          <w:rFonts w:ascii="Times New Roman" w:hAnsi="Times New Roman" w:cs="Times New Roman"/>
          <w:color w:val="000000" w:themeColor="text1"/>
          <w:sz w:val="28"/>
          <w:szCs w:val="28"/>
        </w:rPr>
        <w:t xml:space="preserve"> </w:t>
      </w:r>
      <w:r w:rsidRPr="00B30E74">
        <w:rPr>
          <w:rFonts w:ascii="Times New Roman" w:hAnsi="Times New Roman" w:cs="Times New Roman"/>
          <w:sz w:val="28"/>
          <w:szCs w:val="28"/>
        </w:rPr>
        <w:t xml:space="preserve">20 Bộ, </w:t>
      </w:r>
      <w:r w:rsidR="00296555">
        <w:rPr>
          <w:rFonts w:ascii="Times New Roman" w:hAnsi="Times New Roman" w:cs="Times New Roman"/>
          <w:sz w:val="28"/>
          <w:szCs w:val="28"/>
        </w:rPr>
        <w:t>cơ quan ngang Bộ, cơ quan thuộc Chính phủ</w:t>
      </w:r>
      <w:r w:rsidRPr="00B30E74">
        <w:rPr>
          <w:rFonts w:ascii="Times New Roman" w:hAnsi="Times New Roman" w:cs="Times New Roman"/>
          <w:sz w:val="28"/>
          <w:szCs w:val="28"/>
        </w:rPr>
        <w:t xml:space="preserve">; </w:t>
      </w:r>
      <w:r w:rsidR="00296555">
        <w:rPr>
          <w:rFonts w:ascii="Times New Roman" w:hAnsi="Times New Roman" w:cs="Times New Roman"/>
          <w:sz w:val="28"/>
          <w:szCs w:val="28"/>
        </w:rPr>
        <w:t>46</w:t>
      </w:r>
      <w:r w:rsidRPr="00B30E74">
        <w:rPr>
          <w:rFonts w:ascii="Times New Roman" w:hAnsi="Times New Roman" w:cs="Times New Roman"/>
          <w:sz w:val="28"/>
          <w:szCs w:val="28"/>
        </w:rPr>
        <w:t xml:space="preserve"> Sở LĐTBXH/UBND các tỉnh/thành phố trực thuộc trung ương</w:t>
      </w:r>
      <w:r w:rsidR="008870F4" w:rsidRPr="00B30E74">
        <w:rPr>
          <w:rFonts w:ascii="Times New Roman" w:hAnsi="Times New Roman" w:cs="Times New Roman"/>
          <w:sz w:val="28"/>
          <w:szCs w:val="28"/>
        </w:rPr>
        <w:t xml:space="preserve">; </w:t>
      </w:r>
      <w:r w:rsidR="00296555">
        <w:rPr>
          <w:rFonts w:ascii="Times New Roman" w:hAnsi="Times New Roman" w:cs="Times New Roman"/>
          <w:sz w:val="28"/>
          <w:szCs w:val="28"/>
        </w:rPr>
        <w:t>Tổng liên đoàn lao động Việt Nam; Liên minh Hợp tác xã Việt Nam; Công ty Honda Việt Nam (</w:t>
      </w:r>
      <w:r w:rsidR="00296555">
        <w:rPr>
          <w:rFonts w:ascii="Times New Roman" w:hAnsi="Times New Roman" w:cs="Times New Roman"/>
          <w:i/>
          <w:sz w:val="28"/>
          <w:szCs w:val="28"/>
        </w:rPr>
        <w:t>Cụ thể theo Phụ lục 01 gửi kèm Báo cáo này)</w:t>
      </w:r>
      <w:r w:rsidR="00296555">
        <w:rPr>
          <w:rFonts w:ascii="Times New Roman" w:hAnsi="Times New Roman" w:cs="Times New Roman"/>
          <w:sz w:val="28"/>
          <w:szCs w:val="28"/>
        </w:rPr>
        <w:t xml:space="preserve">; </w:t>
      </w:r>
      <w:r w:rsidRPr="00B30E74">
        <w:rPr>
          <w:rFonts w:ascii="Times New Roman" w:hAnsi="Times New Roman" w:cs="Times New Roman"/>
          <w:sz w:val="28"/>
          <w:szCs w:val="28"/>
        </w:rPr>
        <w:t>và không có ý kiến từ website Chính phủ, website của Bộ Lao động - Thương binh và Xã hội</w:t>
      </w:r>
      <w:r w:rsidR="00296555">
        <w:rPr>
          <w:rFonts w:ascii="Times New Roman" w:hAnsi="Times New Roman" w:cs="Times New Roman"/>
          <w:sz w:val="28"/>
          <w:szCs w:val="28"/>
        </w:rPr>
        <w:t xml:space="preserve"> </w:t>
      </w:r>
      <w:r w:rsidR="00296555" w:rsidRPr="00296555">
        <w:rPr>
          <w:rFonts w:ascii="Times New Roman" w:hAnsi="Times New Roman" w:cs="Times New Roman"/>
          <w:i/>
          <w:sz w:val="28"/>
          <w:szCs w:val="28"/>
        </w:rPr>
        <w:t>(Công văn số 613/TTĐT-DLĐT ngày 23/8/2021 của Văn phòng Chính phủ)</w:t>
      </w:r>
      <w:r w:rsidRPr="00B30E74">
        <w:rPr>
          <w:rFonts w:ascii="Times New Roman" w:hAnsi="Times New Roman" w:cs="Times New Roman"/>
          <w:sz w:val="28"/>
          <w:szCs w:val="28"/>
        </w:rPr>
        <w:t>.</w:t>
      </w:r>
    </w:p>
    <w:p w14:paraId="3B79ED41" w14:textId="2D8B19BE" w:rsidR="006700FB" w:rsidRPr="00B30E74" w:rsidRDefault="006700FB" w:rsidP="004B696E">
      <w:pPr>
        <w:spacing w:before="120" w:after="0" w:line="360" w:lineRule="exact"/>
        <w:ind w:firstLine="709"/>
        <w:jc w:val="both"/>
        <w:rPr>
          <w:rFonts w:ascii="Times New Roman" w:hAnsi="Times New Roman" w:cs="Times New Roman"/>
          <w:sz w:val="28"/>
          <w:szCs w:val="28"/>
        </w:rPr>
      </w:pPr>
      <w:r w:rsidRPr="00B30E74">
        <w:rPr>
          <w:rFonts w:ascii="Times New Roman" w:hAnsi="Times New Roman" w:cs="Times New Roman"/>
          <w:sz w:val="28"/>
          <w:szCs w:val="28"/>
        </w:rPr>
        <w:t xml:space="preserve">Bộ Lao động </w:t>
      </w:r>
      <w:r w:rsidR="008870F4" w:rsidRPr="00B30E74">
        <w:rPr>
          <w:rFonts w:ascii="Times New Roman" w:hAnsi="Times New Roman" w:cs="Times New Roman"/>
          <w:sz w:val="28"/>
          <w:szCs w:val="28"/>
        </w:rPr>
        <w:t>-</w:t>
      </w:r>
      <w:r w:rsidRPr="00B30E74">
        <w:rPr>
          <w:rFonts w:ascii="Times New Roman" w:hAnsi="Times New Roman" w:cs="Times New Roman"/>
          <w:sz w:val="28"/>
          <w:szCs w:val="28"/>
        </w:rPr>
        <w:t xml:space="preserve"> Thương binh và Xã hội tổng hợp, giải trình và tiếp thu ý kiến </w:t>
      </w:r>
      <w:r w:rsidR="00444FC9" w:rsidRPr="00B30E74">
        <w:rPr>
          <w:rFonts w:ascii="Times New Roman" w:hAnsi="Times New Roman" w:cs="Times New Roman"/>
          <w:sz w:val="28"/>
          <w:szCs w:val="28"/>
        </w:rPr>
        <w:t xml:space="preserve">đối với </w:t>
      </w:r>
      <w:r w:rsidR="0089170F" w:rsidRPr="00B30E74">
        <w:rPr>
          <w:rFonts w:ascii="Times New Roman" w:hAnsi="Times New Roman" w:cs="Times New Roman"/>
          <w:sz w:val="28"/>
          <w:szCs w:val="28"/>
        </w:rPr>
        <w:t>dự thảo Tờ trình và dự thảo Nghị định như sau:</w:t>
      </w:r>
    </w:p>
    <w:p w14:paraId="19CE53B8" w14:textId="532EEC2D" w:rsidR="00174867" w:rsidRPr="00B30E74" w:rsidRDefault="00174867" w:rsidP="004B696E">
      <w:pPr>
        <w:spacing w:before="120" w:after="0" w:line="360" w:lineRule="exact"/>
        <w:ind w:firstLine="709"/>
        <w:jc w:val="both"/>
        <w:rPr>
          <w:rFonts w:ascii="Times New Roman" w:hAnsi="Times New Roman" w:cs="Times New Roman"/>
          <w:b/>
          <w:sz w:val="28"/>
          <w:szCs w:val="28"/>
        </w:rPr>
      </w:pPr>
      <w:r w:rsidRPr="00B30E74">
        <w:rPr>
          <w:rFonts w:ascii="Times New Roman" w:hAnsi="Times New Roman" w:cs="Times New Roman"/>
          <w:b/>
          <w:sz w:val="28"/>
          <w:szCs w:val="28"/>
        </w:rPr>
        <w:t>1. Về dự thảo Tờ trình</w:t>
      </w:r>
    </w:p>
    <w:p w14:paraId="00A9FC83" w14:textId="18B799DF" w:rsidR="000A3B84" w:rsidRDefault="00174867" w:rsidP="004B696E">
      <w:pPr>
        <w:spacing w:before="120" w:after="0" w:line="360" w:lineRule="exact"/>
        <w:ind w:firstLine="709"/>
        <w:jc w:val="both"/>
        <w:rPr>
          <w:rFonts w:ascii="Times New Roman" w:hAnsi="Times New Roman" w:cs="Times New Roman"/>
          <w:sz w:val="28"/>
          <w:szCs w:val="28"/>
        </w:rPr>
      </w:pPr>
      <w:r w:rsidRPr="00B30E74">
        <w:rPr>
          <w:rFonts w:ascii="Times New Roman" w:hAnsi="Times New Roman" w:cs="Times New Roman"/>
          <w:sz w:val="28"/>
          <w:szCs w:val="28"/>
        </w:rPr>
        <w:t xml:space="preserve">Bộ Lao động - Thương binh và Xã hội đã hoàn thiện </w:t>
      </w:r>
      <w:r w:rsidR="00C00AC2">
        <w:rPr>
          <w:rFonts w:ascii="Times New Roman" w:hAnsi="Times New Roman" w:cs="Times New Roman"/>
          <w:sz w:val="28"/>
          <w:szCs w:val="28"/>
        </w:rPr>
        <w:t xml:space="preserve">nội dung </w:t>
      </w:r>
      <w:r w:rsidRPr="00B30E74">
        <w:rPr>
          <w:rFonts w:ascii="Times New Roman" w:hAnsi="Times New Roman" w:cs="Times New Roman"/>
          <w:sz w:val="28"/>
          <w:szCs w:val="28"/>
        </w:rPr>
        <w:t xml:space="preserve">dự thảo Tờ trình </w:t>
      </w:r>
      <w:r w:rsidR="00C00AC2">
        <w:rPr>
          <w:rFonts w:ascii="Times New Roman" w:hAnsi="Times New Roman" w:cs="Times New Roman"/>
          <w:sz w:val="28"/>
          <w:szCs w:val="28"/>
        </w:rPr>
        <w:t xml:space="preserve">và đảm bảo phù hợp </w:t>
      </w:r>
      <w:r w:rsidRPr="00B30E74">
        <w:rPr>
          <w:rFonts w:ascii="Times New Roman" w:hAnsi="Times New Roman" w:cs="Times New Roman"/>
          <w:sz w:val="28"/>
          <w:szCs w:val="28"/>
        </w:rPr>
        <w:t>với thể thức theo mẫu số 03 Phụ lục V của Nghị định</w:t>
      </w:r>
      <w:r w:rsidR="000A3B84">
        <w:rPr>
          <w:rFonts w:ascii="Times New Roman" w:hAnsi="Times New Roman" w:cs="Times New Roman"/>
          <w:sz w:val="28"/>
          <w:szCs w:val="28"/>
        </w:rPr>
        <w:t xml:space="preserve"> số 154/2020/NĐ-CP ngày 31/12/2020 của Chính phủ sửa đổi, bổ sung một số điều của Nghị định</w:t>
      </w:r>
      <w:r w:rsidRPr="00B30E74">
        <w:rPr>
          <w:rFonts w:ascii="Times New Roman" w:hAnsi="Times New Roman" w:cs="Times New Roman"/>
          <w:sz w:val="28"/>
          <w:szCs w:val="28"/>
        </w:rPr>
        <w:t xml:space="preserve"> số 34/2016/NĐ-CP ngày 14/5/2016 của Chính phủ quy định chi tiết một số</w:t>
      </w:r>
      <w:r w:rsidR="00580E08">
        <w:rPr>
          <w:rFonts w:ascii="Times New Roman" w:hAnsi="Times New Roman" w:cs="Times New Roman"/>
          <w:sz w:val="28"/>
          <w:szCs w:val="28"/>
        </w:rPr>
        <w:t xml:space="preserve"> </w:t>
      </w:r>
      <w:r w:rsidRPr="00B30E74">
        <w:rPr>
          <w:rFonts w:ascii="Times New Roman" w:hAnsi="Times New Roman" w:cs="Times New Roman"/>
          <w:sz w:val="28"/>
          <w:szCs w:val="28"/>
        </w:rPr>
        <w:t>điều và biện pháp thi hành Luật ban hành văn bản quy phạm pháp luật, đồng thời cụ thể hơn các nội dung chính của dự thảo Nghị định.</w:t>
      </w:r>
    </w:p>
    <w:p w14:paraId="01591758" w14:textId="48061104" w:rsidR="00174867" w:rsidRPr="00B30E74" w:rsidRDefault="00174867" w:rsidP="004B696E">
      <w:pPr>
        <w:spacing w:before="120" w:after="0" w:line="360" w:lineRule="exact"/>
        <w:ind w:firstLine="709"/>
        <w:jc w:val="both"/>
        <w:rPr>
          <w:rFonts w:ascii="Times New Roman" w:hAnsi="Times New Roman" w:cs="Times New Roman"/>
          <w:b/>
          <w:sz w:val="28"/>
          <w:szCs w:val="28"/>
        </w:rPr>
      </w:pPr>
      <w:r w:rsidRPr="00B30E74">
        <w:rPr>
          <w:rFonts w:ascii="Times New Roman" w:hAnsi="Times New Roman" w:cs="Times New Roman"/>
          <w:b/>
          <w:sz w:val="28"/>
          <w:szCs w:val="28"/>
        </w:rPr>
        <w:lastRenderedPageBreak/>
        <w:t>2. Hoàn thiện dự thảo Nghị định</w:t>
      </w:r>
    </w:p>
    <w:p w14:paraId="494FF78F" w14:textId="2C91FD22" w:rsidR="00B30E74" w:rsidRDefault="00174867" w:rsidP="004B696E">
      <w:pPr>
        <w:spacing w:before="120" w:after="0" w:line="360" w:lineRule="exact"/>
        <w:ind w:firstLine="709"/>
        <w:jc w:val="both"/>
        <w:rPr>
          <w:rFonts w:ascii="Times New Roman" w:hAnsi="Times New Roman" w:cs="Times New Roman"/>
          <w:sz w:val="28"/>
          <w:szCs w:val="28"/>
        </w:rPr>
      </w:pPr>
      <w:r w:rsidRPr="00B30E74">
        <w:rPr>
          <w:rFonts w:ascii="Times New Roman" w:hAnsi="Times New Roman" w:cs="Times New Roman"/>
          <w:sz w:val="28"/>
          <w:szCs w:val="28"/>
        </w:rPr>
        <w:t xml:space="preserve">Bộ Lao động </w:t>
      </w:r>
      <w:r w:rsidR="008870F4" w:rsidRPr="00B30E74">
        <w:rPr>
          <w:rFonts w:ascii="Times New Roman" w:hAnsi="Times New Roman" w:cs="Times New Roman"/>
          <w:sz w:val="28"/>
          <w:szCs w:val="28"/>
        </w:rPr>
        <w:t>-</w:t>
      </w:r>
      <w:r w:rsidRPr="00B30E74">
        <w:rPr>
          <w:rFonts w:ascii="Times New Roman" w:hAnsi="Times New Roman" w:cs="Times New Roman"/>
          <w:sz w:val="28"/>
          <w:szCs w:val="28"/>
        </w:rPr>
        <w:t xml:space="preserve"> Thương binh và Xã hội đã tiếp thu, giả</w:t>
      </w:r>
      <w:r w:rsidR="00895D5E">
        <w:rPr>
          <w:rFonts w:ascii="Times New Roman" w:hAnsi="Times New Roman" w:cs="Times New Roman"/>
          <w:sz w:val="28"/>
          <w:szCs w:val="28"/>
        </w:rPr>
        <w:t>i trình</w:t>
      </w:r>
      <w:r w:rsidR="00895D5E" w:rsidRPr="00895D5E">
        <w:rPr>
          <w:rFonts w:ascii="Times New Roman" w:hAnsi="Times New Roman" w:cs="Times New Roman"/>
          <w:sz w:val="28"/>
          <w:szCs w:val="28"/>
        </w:rPr>
        <w:t xml:space="preserve"> </w:t>
      </w:r>
      <w:r w:rsidR="00895D5E" w:rsidRPr="00B30E74">
        <w:rPr>
          <w:rFonts w:ascii="Times New Roman" w:hAnsi="Times New Roman" w:cs="Times New Roman"/>
          <w:sz w:val="28"/>
          <w:szCs w:val="28"/>
        </w:rPr>
        <w:t>các ý kiến góp ý của các</w:t>
      </w:r>
      <w:r w:rsidR="004B696E">
        <w:rPr>
          <w:rFonts w:ascii="Times New Roman" w:hAnsi="Times New Roman" w:cs="Times New Roman"/>
          <w:sz w:val="28"/>
          <w:szCs w:val="28"/>
        </w:rPr>
        <w:t xml:space="preserve"> cơ quan, tổ chức,</w:t>
      </w:r>
      <w:r w:rsidR="00895D5E" w:rsidRPr="00B30E74">
        <w:rPr>
          <w:rFonts w:ascii="Times New Roman" w:hAnsi="Times New Roman" w:cs="Times New Roman"/>
          <w:sz w:val="28"/>
          <w:szCs w:val="28"/>
        </w:rPr>
        <w:t xml:space="preserve"> Bộ, ngành, địa phương đối với dự thảo Nghị định</w:t>
      </w:r>
      <w:r w:rsidRPr="00B30E74">
        <w:rPr>
          <w:rFonts w:ascii="Times New Roman" w:hAnsi="Times New Roman" w:cs="Times New Roman"/>
          <w:sz w:val="28"/>
          <w:szCs w:val="28"/>
        </w:rPr>
        <w:t xml:space="preserve"> và hoàn thiện dự thảo Nghị đị</w:t>
      </w:r>
      <w:r w:rsidR="00895D5E">
        <w:rPr>
          <w:rFonts w:ascii="Times New Roman" w:hAnsi="Times New Roman" w:cs="Times New Roman"/>
          <w:sz w:val="28"/>
          <w:szCs w:val="28"/>
        </w:rPr>
        <w:t xml:space="preserve">nh </w:t>
      </w:r>
      <w:r w:rsidRPr="00B30E74">
        <w:rPr>
          <w:rFonts w:ascii="Times New Roman" w:hAnsi="Times New Roman" w:cs="Times New Roman"/>
          <w:sz w:val="28"/>
          <w:szCs w:val="28"/>
        </w:rPr>
        <w:t>(</w:t>
      </w:r>
      <w:r w:rsidR="00895D5E" w:rsidRPr="004B696E">
        <w:rPr>
          <w:rFonts w:ascii="Times New Roman" w:hAnsi="Times New Roman" w:cs="Times New Roman"/>
          <w:i/>
          <w:sz w:val="28"/>
          <w:szCs w:val="28"/>
        </w:rPr>
        <w:t>Bảng tổng hợp, giải trình, tiếp thu ý kiến</w:t>
      </w:r>
      <w:r w:rsidRPr="004B696E">
        <w:rPr>
          <w:rFonts w:ascii="Times New Roman" w:hAnsi="Times New Roman" w:cs="Times New Roman"/>
          <w:i/>
          <w:sz w:val="28"/>
          <w:szCs w:val="28"/>
        </w:rPr>
        <w:t xml:space="preserve"> theo Phụ lục</w:t>
      </w:r>
      <w:r w:rsidR="004B696E" w:rsidRPr="004B696E">
        <w:rPr>
          <w:rFonts w:ascii="Times New Roman" w:hAnsi="Times New Roman" w:cs="Times New Roman"/>
          <w:i/>
          <w:sz w:val="28"/>
          <w:szCs w:val="28"/>
        </w:rPr>
        <w:t xml:space="preserve"> 02 kèm theo Báo cáo này</w:t>
      </w:r>
      <w:r w:rsidR="004B696E">
        <w:rPr>
          <w:rFonts w:ascii="Times New Roman" w:hAnsi="Times New Roman" w:cs="Times New Roman"/>
          <w:sz w:val="28"/>
          <w:szCs w:val="28"/>
        </w:rPr>
        <w:t>)</w:t>
      </w:r>
      <w:r w:rsidR="008870F4" w:rsidRPr="00B30E74">
        <w:rPr>
          <w:rFonts w:ascii="Times New Roman" w:hAnsi="Times New Roman" w:cs="Times New Roman"/>
          <w:sz w:val="28"/>
          <w:szCs w:val="28"/>
        </w:rPr>
        <w:t>.</w:t>
      </w:r>
      <w:r w:rsidR="00895D5E">
        <w:rPr>
          <w:rFonts w:ascii="Times New Roman" w:hAnsi="Times New Roman" w:cs="Times New Roman"/>
          <w:sz w:val="28"/>
          <w:szCs w:val="28"/>
        </w:rPr>
        <w:t>/.</w:t>
      </w:r>
    </w:p>
    <w:p w14:paraId="7B9A4C70" w14:textId="77777777" w:rsidR="00895D5E" w:rsidRDefault="00895D5E" w:rsidP="00B30E74">
      <w:pPr>
        <w:spacing w:after="0" w:line="240" w:lineRule="auto"/>
        <w:ind w:firstLine="709"/>
        <w:jc w:val="both"/>
        <w:rPr>
          <w:rFonts w:ascii="Times New Roman" w:hAnsi="Times New Roman" w:cs="Times New Roman"/>
          <w:sz w:val="28"/>
          <w:szCs w:val="28"/>
        </w:rPr>
      </w:pPr>
    </w:p>
    <w:tbl>
      <w:tblPr>
        <w:tblW w:w="9498" w:type="dxa"/>
        <w:tblLook w:val="04A0" w:firstRow="1" w:lastRow="0" w:firstColumn="1" w:lastColumn="0" w:noHBand="0" w:noVBand="1"/>
      </w:tblPr>
      <w:tblGrid>
        <w:gridCol w:w="4678"/>
        <w:gridCol w:w="4820"/>
      </w:tblGrid>
      <w:tr w:rsidR="008870F4" w:rsidRPr="00F91FC2" w14:paraId="24E744C3" w14:textId="77777777" w:rsidTr="000720A8">
        <w:tc>
          <w:tcPr>
            <w:tcW w:w="4678" w:type="dxa"/>
          </w:tcPr>
          <w:p w14:paraId="5C2EA1F1" w14:textId="77777777" w:rsidR="008870F4" w:rsidRPr="008870F4" w:rsidRDefault="008870F4" w:rsidP="008870F4">
            <w:pPr>
              <w:spacing w:after="0" w:line="240" w:lineRule="auto"/>
              <w:rPr>
                <w:rFonts w:ascii="Times New Roman" w:eastAsia="Times New Roman" w:hAnsi="Times New Roman" w:cs="Times New Roman"/>
                <w:b/>
                <w:i/>
                <w:color w:val="000000" w:themeColor="text1"/>
                <w:sz w:val="20"/>
                <w:szCs w:val="20"/>
              </w:rPr>
            </w:pPr>
            <w:r w:rsidRPr="008870F4">
              <w:rPr>
                <w:rFonts w:ascii="Times New Roman" w:eastAsia="Times New Roman" w:hAnsi="Times New Roman" w:cs="Times New Roman"/>
                <w:b/>
                <w:i/>
                <w:color w:val="000000" w:themeColor="text1"/>
                <w:sz w:val="20"/>
                <w:szCs w:val="20"/>
              </w:rPr>
              <w:t xml:space="preserve">Nơi nhận:  </w:t>
            </w:r>
          </w:p>
          <w:p w14:paraId="04078A7F" w14:textId="77777777" w:rsidR="008870F4" w:rsidRPr="008870F4" w:rsidRDefault="008870F4" w:rsidP="008870F4">
            <w:pPr>
              <w:spacing w:after="0" w:line="240" w:lineRule="auto"/>
              <w:rPr>
                <w:rFonts w:ascii="Times New Roman" w:eastAsia="Times New Roman" w:hAnsi="Times New Roman" w:cs="Times New Roman"/>
                <w:color w:val="000000" w:themeColor="text1"/>
                <w:sz w:val="20"/>
                <w:szCs w:val="20"/>
              </w:rPr>
            </w:pPr>
            <w:r w:rsidRPr="008870F4">
              <w:rPr>
                <w:rFonts w:ascii="Times New Roman" w:eastAsia="Times New Roman" w:hAnsi="Times New Roman" w:cs="Times New Roman"/>
                <w:color w:val="000000" w:themeColor="text1"/>
                <w:sz w:val="20"/>
                <w:szCs w:val="20"/>
              </w:rPr>
              <w:t>- Thủ tướng Chính phủ (để b/c);</w:t>
            </w:r>
          </w:p>
          <w:p w14:paraId="3058EBDA" w14:textId="77777777" w:rsidR="008870F4" w:rsidRPr="008870F4" w:rsidRDefault="008870F4" w:rsidP="008870F4">
            <w:pPr>
              <w:spacing w:after="0" w:line="240" w:lineRule="auto"/>
              <w:rPr>
                <w:rFonts w:ascii="Times New Roman" w:eastAsia="Times New Roman" w:hAnsi="Times New Roman" w:cs="Times New Roman"/>
                <w:color w:val="000000" w:themeColor="text1"/>
                <w:sz w:val="20"/>
                <w:szCs w:val="20"/>
              </w:rPr>
            </w:pPr>
            <w:r w:rsidRPr="008870F4">
              <w:rPr>
                <w:rFonts w:ascii="Times New Roman" w:eastAsia="Times New Roman" w:hAnsi="Times New Roman" w:cs="Times New Roman"/>
                <w:color w:val="000000" w:themeColor="text1"/>
                <w:sz w:val="20"/>
                <w:szCs w:val="20"/>
              </w:rPr>
              <w:t>- Các Phó Thủ tướng Chính phủ (để b/c);</w:t>
            </w:r>
          </w:p>
          <w:p w14:paraId="5E5CC922" w14:textId="77777777" w:rsidR="008870F4" w:rsidRPr="008870F4" w:rsidRDefault="008870F4" w:rsidP="008870F4">
            <w:pPr>
              <w:spacing w:after="0" w:line="240" w:lineRule="auto"/>
              <w:rPr>
                <w:rFonts w:ascii="Times New Roman" w:eastAsia="Times New Roman" w:hAnsi="Times New Roman" w:cs="Times New Roman"/>
                <w:color w:val="000000" w:themeColor="text1"/>
                <w:sz w:val="20"/>
                <w:szCs w:val="20"/>
              </w:rPr>
            </w:pPr>
            <w:r w:rsidRPr="008870F4">
              <w:rPr>
                <w:rFonts w:ascii="Times New Roman" w:eastAsia="Times New Roman" w:hAnsi="Times New Roman" w:cs="Times New Roman"/>
                <w:color w:val="000000" w:themeColor="text1"/>
                <w:sz w:val="20"/>
                <w:szCs w:val="20"/>
              </w:rPr>
              <w:t>- Văn phòng Chính phủ;</w:t>
            </w:r>
          </w:p>
          <w:p w14:paraId="289D0D5F" w14:textId="77777777" w:rsidR="008870F4" w:rsidRPr="008870F4" w:rsidRDefault="008870F4" w:rsidP="008870F4">
            <w:pPr>
              <w:spacing w:after="0" w:line="240" w:lineRule="auto"/>
              <w:rPr>
                <w:rFonts w:ascii="Times New Roman" w:eastAsia="Times New Roman" w:hAnsi="Times New Roman" w:cs="Times New Roman"/>
                <w:color w:val="000000" w:themeColor="text1"/>
                <w:sz w:val="20"/>
                <w:szCs w:val="20"/>
              </w:rPr>
            </w:pPr>
            <w:r w:rsidRPr="008870F4">
              <w:rPr>
                <w:rFonts w:ascii="Times New Roman" w:eastAsia="Times New Roman" w:hAnsi="Times New Roman" w:cs="Times New Roman"/>
                <w:color w:val="000000" w:themeColor="text1"/>
                <w:sz w:val="20"/>
                <w:szCs w:val="20"/>
              </w:rPr>
              <w:t>- Bộ Tư pháp;</w:t>
            </w:r>
          </w:p>
          <w:p w14:paraId="3087D9ED" w14:textId="1896E303" w:rsidR="008870F4" w:rsidRPr="008870F4" w:rsidRDefault="008870F4" w:rsidP="008870F4">
            <w:pPr>
              <w:spacing w:after="0" w:line="240" w:lineRule="auto"/>
              <w:rPr>
                <w:rFonts w:ascii="Times New Roman" w:eastAsia="Times New Roman" w:hAnsi="Times New Roman" w:cs="Times New Roman"/>
                <w:color w:val="000000" w:themeColor="text1"/>
                <w:sz w:val="20"/>
                <w:szCs w:val="20"/>
              </w:rPr>
            </w:pPr>
            <w:r w:rsidRPr="008870F4">
              <w:rPr>
                <w:rFonts w:ascii="Times New Roman" w:eastAsia="Times New Roman" w:hAnsi="Times New Roman" w:cs="Times New Roman"/>
                <w:color w:val="000000" w:themeColor="text1"/>
                <w:sz w:val="20"/>
                <w:szCs w:val="20"/>
              </w:rPr>
              <w:t xml:space="preserve">- </w:t>
            </w:r>
            <w:r w:rsidR="00250BAC">
              <w:rPr>
                <w:rFonts w:ascii="Times New Roman" w:eastAsia="Times New Roman" w:hAnsi="Times New Roman" w:cs="Times New Roman"/>
                <w:color w:val="000000" w:themeColor="text1"/>
                <w:sz w:val="20"/>
                <w:szCs w:val="20"/>
              </w:rPr>
              <w:t>Bộ trưởng (để b/c);</w:t>
            </w:r>
          </w:p>
          <w:p w14:paraId="66C025AC" w14:textId="77777777" w:rsidR="008870F4" w:rsidRPr="00F91FC2" w:rsidRDefault="008870F4" w:rsidP="008870F4">
            <w:pPr>
              <w:spacing w:after="0" w:line="240" w:lineRule="auto"/>
              <w:rPr>
                <w:rFonts w:eastAsia="Times New Roman"/>
                <w:b/>
                <w:color w:val="000000" w:themeColor="text1"/>
                <w:sz w:val="26"/>
              </w:rPr>
            </w:pPr>
            <w:r w:rsidRPr="008870F4">
              <w:rPr>
                <w:rFonts w:ascii="Times New Roman" w:eastAsia="Times New Roman" w:hAnsi="Times New Roman" w:cs="Times New Roman"/>
                <w:color w:val="000000" w:themeColor="text1"/>
                <w:sz w:val="20"/>
                <w:szCs w:val="20"/>
              </w:rPr>
              <w:t>- Lưu: VT,</w:t>
            </w:r>
            <w:r w:rsidRPr="008870F4">
              <w:rPr>
                <w:rFonts w:ascii="Times New Roman" w:eastAsia="Times New Roman" w:hAnsi="Times New Roman" w:cs="Times New Roman"/>
                <w:b/>
                <w:color w:val="000000" w:themeColor="text1"/>
                <w:sz w:val="20"/>
                <w:szCs w:val="20"/>
              </w:rPr>
              <w:t xml:space="preserve"> </w:t>
            </w:r>
            <w:r w:rsidRPr="008870F4">
              <w:rPr>
                <w:rFonts w:ascii="Times New Roman" w:eastAsia="Times New Roman" w:hAnsi="Times New Roman" w:cs="Times New Roman"/>
                <w:color w:val="000000" w:themeColor="text1"/>
                <w:sz w:val="20"/>
                <w:szCs w:val="20"/>
              </w:rPr>
              <w:t>PC.</w:t>
            </w:r>
          </w:p>
        </w:tc>
        <w:tc>
          <w:tcPr>
            <w:tcW w:w="4820" w:type="dxa"/>
          </w:tcPr>
          <w:p w14:paraId="747229BF" w14:textId="6F8FB89D" w:rsidR="008870F4" w:rsidRPr="004B696E" w:rsidRDefault="00250BAC" w:rsidP="008870F4">
            <w:pPr>
              <w:spacing w:after="0" w:line="240" w:lineRule="auto"/>
              <w:jc w:val="center"/>
              <w:rPr>
                <w:rFonts w:ascii="Times New Roman" w:eastAsia="Times New Roman" w:hAnsi="Times New Roman" w:cs="Times New Roman"/>
                <w:b/>
                <w:color w:val="000000" w:themeColor="text1"/>
                <w:sz w:val="28"/>
                <w:szCs w:val="28"/>
              </w:rPr>
            </w:pPr>
            <w:r w:rsidRPr="004B696E">
              <w:rPr>
                <w:rFonts w:ascii="Times New Roman" w:eastAsia="Times New Roman" w:hAnsi="Times New Roman" w:cs="Times New Roman"/>
                <w:b/>
                <w:color w:val="000000" w:themeColor="text1"/>
                <w:sz w:val="28"/>
                <w:szCs w:val="28"/>
              </w:rPr>
              <w:t xml:space="preserve">KT. </w:t>
            </w:r>
            <w:r w:rsidR="008870F4" w:rsidRPr="004B696E">
              <w:rPr>
                <w:rFonts w:ascii="Times New Roman" w:eastAsia="Times New Roman" w:hAnsi="Times New Roman" w:cs="Times New Roman"/>
                <w:b/>
                <w:color w:val="000000" w:themeColor="text1"/>
                <w:sz w:val="28"/>
                <w:szCs w:val="28"/>
              </w:rPr>
              <w:t>BỘ TRƯỞNG</w:t>
            </w:r>
          </w:p>
          <w:p w14:paraId="077DF7F7" w14:textId="77AA46A8" w:rsidR="008870F4" w:rsidRPr="004B696E" w:rsidRDefault="00250BAC" w:rsidP="008870F4">
            <w:pPr>
              <w:spacing w:after="0" w:line="240" w:lineRule="auto"/>
              <w:jc w:val="center"/>
              <w:rPr>
                <w:rFonts w:ascii="Times New Roman" w:eastAsia="Times New Roman" w:hAnsi="Times New Roman" w:cs="Times New Roman"/>
                <w:b/>
                <w:color w:val="000000" w:themeColor="text1"/>
                <w:sz w:val="28"/>
                <w:szCs w:val="28"/>
              </w:rPr>
            </w:pPr>
            <w:r w:rsidRPr="004B696E">
              <w:rPr>
                <w:rFonts w:ascii="Times New Roman" w:eastAsia="Times New Roman" w:hAnsi="Times New Roman" w:cs="Times New Roman"/>
                <w:b/>
                <w:color w:val="000000" w:themeColor="text1"/>
                <w:sz w:val="28"/>
                <w:szCs w:val="28"/>
              </w:rPr>
              <w:t>THỨ TRƯỞNG</w:t>
            </w:r>
          </w:p>
          <w:p w14:paraId="07DAF512" w14:textId="77777777" w:rsidR="008870F4" w:rsidRPr="004B696E" w:rsidRDefault="008870F4" w:rsidP="008870F4">
            <w:pPr>
              <w:spacing w:after="0" w:line="240" w:lineRule="auto"/>
              <w:jc w:val="center"/>
              <w:rPr>
                <w:rFonts w:ascii="Times New Roman" w:eastAsia="Times New Roman" w:hAnsi="Times New Roman" w:cs="Times New Roman"/>
                <w:b/>
                <w:color w:val="000000" w:themeColor="text1"/>
                <w:sz w:val="28"/>
                <w:szCs w:val="28"/>
              </w:rPr>
            </w:pPr>
          </w:p>
          <w:p w14:paraId="69735261" w14:textId="77777777" w:rsidR="00895D5E" w:rsidRPr="004B696E" w:rsidRDefault="00895D5E" w:rsidP="008870F4">
            <w:pPr>
              <w:spacing w:after="0" w:line="240" w:lineRule="auto"/>
              <w:jc w:val="center"/>
              <w:rPr>
                <w:rFonts w:ascii="Times New Roman" w:eastAsia="Times New Roman" w:hAnsi="Times New Roman" w:cs="Times New Roman"/>
                <w:b/>
                <w:color w:val="000000" w:themeColor="text1"/>
                <w:sz w:val="28"/>
                <w:szCs w:val="28"/>
              </w:rPr>
            </w:pPr>
          </w:p>
          <w:p w14:paraId="75F856CA" w14:textId="77777777" w:rsidR="008870F4" w:rsidRPr="004B696E" w:rsidRDefault="008870F4" w:rsidP="008870F4">
            <w:pPr>
              <w:spacing w:after="0" w:line="240" w:lineRule="auto"/>
              <w:jc w:val="center"/>
              <w:rPr>
                <w:rFonts w:ascii="Times New Roman" w:eastAsia="Times New Roman" w:hAnsi="Times New Roman" w:cs="Times New Roman"/>
                <w:b/>
                <w:color w:val="000000" w:themeColor="text1"/>
                <w:sz w:val="28"/>
                <w:szCs w:val="28"/>
              </w:rPr>
            </w:pPr>
          </w:p>
          <w:p w14:paraId="6BDA701B" w14:textId="77777777" w:rsidR="00895D5E" w:rsidRPr="004B696E" w:rsidRDefault="00895D5E" w:rsidP="008870F4">
            <w:pPr>
              <w:spacing w:after="0" w:line="240" w:lineRule="auto"/>
              <w:jc w:val="center"/>
              <w:rPr>
                <w:rFonts w:ascii="Times New Roman" w:eastAsia="Times New Roman" w:hAnsi="Times New Roman" w:cs="Times New Roman"/>
                <w:b/>
                <w:color w:val="000000" w:themeColor="text1"/>
                <w:sz w:val="28"/>
                <w:szCs w:val="28"/>
              </w:rPr>
            </w:pPr>
          </w:p>
          <w:p w14:paraId="0ED1E267" w14:textId="08379095" w:rsidR="008870F4" w:rsidRPr="00F91FC2" w:rsidRDefault="00250BAC" w:rsidP="008870F4">
            <w:pPr>
              <w:spacing w:after="0" w:line="240" w:lineRule="auto"/>
              <w:jc w:val="center"/>
              <w:rPr>
                <w:rFonts w:eastAsia="Times New Roman"/>
                <w:b/>
                <w:color w:val="000000" w:themeColor="text1"/>
                <w:sz w:val="26"/>
              </w:rPr>
            </w:pPr>
            <w:r w:rsidRPr="004B696E">
              <w:rPr>
                <w:rFonts w:ascii="Times New Roman" w:eastAsia="Times New Roman" w:hAnsi="Times New Roman" w:cs="Times New Roman"/>
                <w:b/>
                <w:color w:val="000000" w:themeColor="text1"/>
                <w:sz w:val="28"/>
                <w:szCs w:val="28"/>
              </w:rPr>
              <w:t>Lê Văn Thanh</w:t>
            </w:r>
          </w:p>
        </w:tc>
      </w:tr>
    </w:tbl>
    <w:p w14:paraId="01BD2EB5" w14:textId="6E08CDA1" w:rsidR="004B696E" w:rsidRDefault="004B696E" w:rsidP="00EC2664">
      <w:pPr>
        <w:spacing w:after="0" w:line="240" w:lineRule="auto"/>
        <w:ind w:firstLine="851"/>
        <w:jc w:val="both"/>
        <w:rPr>
          <w:rFonts w:ascii="Times New Roman" w:hAnsi="Times New Roman" w:cs="Times New Roman"/>
          <w:sz w:val="28"/>
          <w:szCs w:val="28"/>
        </w:rPr>
      </w:pPr>
    </w:p>
    <w:p w14:paraId="75F2094B" w14:textId="77777777" w:rsidR="004B696E" w:rsidRPr="004B696E" w:rsidRDefault="004B696E" w:rsidP="004B696E">
      <w:pPr>
        <w:rPr>
          <w:rFonts w:ascii="Times New Roman" w:hAnsi="Times New Roman" w:cs="Times New Roman"/>
          <w:sz w:val="28"/>
          <w:szCs w:val="28"/>
        </w:rPr>
      </w:pPr>
    </w:p>
    <w:p w14:paraId="0EF8C3E8" w14:textId="77777777" w:rsidR="004B696E" w:rsidRPr="004B696E" w:rsidRDefault="004B696E" w:rsidP="004B696E">
      <w:pPr>
        <w:rPr>
          <w:rFonts w:ascii="Times New Roman" w:hAnsi="Times New Roman" w:cs="Times New Roman"/>
          <w:sz w:val="28"/>
          <w:szCs w:val="28"/>
        </w:rPr>
      </w:pPr>
    </w:p>
    <w:p w14:paraId="6E48CF69" w14:textId="77777777" w:rsidR="004B696E" w:rsidRPr="004B696E" w:rsidRDefault="004B696E" w:rsidP="004B696E">
      <w:pPr>
        <w:rPr>
          <w:rFonts w:ascii="Times New Roman" w:hAnsi="Times New Roman" w:cs="Times New Roman"/>
          <w:sz w:val="28"/>
          <w:szCs w:val="28"/>
        </w:rPr>
      </w:pPr>
    </w:p>
    <w:p w14:paraId="01DD362B" w14:textId="77777777" w:rsidR="004B696E" w:rsidRPr="004B696E" w:rsidRDefault="004B696E" w:rsidP="004B696E">
      <w:pPr>
        <w:rPr>
          <w:rFonts w:ascii="Times New Roman" w:hAnsi="Times New Roman" w:cs="Times New Roman"/>
          <w:sz w:val="28"/>
          <w:szCs w:val="28"/>
        </w:rPr>
      </w:pPr>
    </w:p>
    <w:p w14:paraId="5A94A1CE" w14:textId="77777777" w:rsidR="004B696E" w:rsidRPr="004B696E" w:rsidRDefault="004B696E" w:rsidP="004B696E">
      <w:pPr>
        <w:rPr>
          <w:rFonts w:ascii="Times New Roman" w:hAnsi="Times New Roman" w:cs="Times New Roman"/>
          <w:sz w:val="28"/>
          <w:szCs w:val="28"/>
        </w:rPr>
      </w:pPr>
    </w:p>
    <w:p w14:paraId="739F74B6" w14:textId="77777777" w:rsidR="004B696E" w:rsidRPr="004B696E" w:rsidRDefault="004B696E" w:rsidP="004B696E">
      <w:pPr>
        <w:rPr>
          <w:rFonts w:ascii="Times New Roman" w:hAnsi="Times New Roman" w:cs="Times New Roman"/>
          <w:sz w:val="28"/>
          <w:szCs w:val="28"/>
        </w:rPr>
      </w:pPr>
    </w:p>
    <w:p w14:paraId="7CB02317" w14:textId="77777777" w:rsidR="004B696E" w:rsidRPr="004B696E" w:rsidRDefault="004B696E" w:rsidP="004B696E">
      <w:pPr>
        <w:rPr>
          <w:rFonts w:ascii="Times New Roman" w:hAnsi="Times New Roman" w:cs="Times New Roman"/>
          <w:sz w:val="28"/>
          <w:szCs w:val="28"/>
        </w:rPr>
      </w:pPr>
    </w:p>
    <w:p w14:paraId="62C57E91" w14:textId="3B66FD74" w:rsidR="004B696E" w:rsidRDefault="004B696E" w:rsidP="004B696E">
      <w:pPr>
        <w:rPr>
          <w:rFonts w:ascii="Times New Roman" w:hAnsi="Times New Roman" w:cs="Times New Roman"/>
          <w:sz w:val="28"/>
          <w:szCs w:val="28"/>
        </w:rPr>
      </w:pPr>
    </w:p>
    <w:p w14:paraId="5CCFAFBA" w14:textId="5FA71098" w:rsidR="004B696E" w:rsidRDefault="004B696E" w:rsidP="004B696E">
      <w:pPr>
        <w:tabs>
          <w:tab w:val="left" w:pos="3435"/>
        </w:tabs>
        <w:rPr>
          <w:rFonts w:ascii="Times New Roman" w:hAnsi="Times New Roman" w:cs="Times New Roman"/>
          <w:sz w:val="28"/>
          <w:szCs w:val="28"/>
        </w:rPr>
      </w:pPr>
      <w:r>
        <w:rPr>
          <w:rFonts w:ascii="Times New Roman" w:hAnsi="Times New Roman" w:cs="Times New Roman"/>
          <w:sz w:val="28"/>
          <w:szCs w:val="28"/>
        </w:rPr>
        <w:tab/>
      </w:r>
    </w:p>
    <w:p w14:paraId="68AA09EB" w14:textId="77777777" w:rsidR="004B696E" w:rsidRPr="004B696E" w:rsidRDefault="004B696E" w:rsidP="004B696E">
      <w:pPr>
        <w:rPr>
          <w:rFonts w:ascii="Times New Roman" w:hAnsi="Times New Roman" w:cs="Times New Roman"/>
          <w:sz w:val="28"/>
          <w:szCs w:val="28"/>
        </w:rPr>
      </w:pPr>
    </w:p>
    <w:p w14:paraId="0E42243F" w14:textId="77777777" w:rsidR="004B696E" w:rsidRPr="004B696E" w:rsidRDefault="004B696E" w:rsidP="004B696E">
      <w:pPr>
        <w:rPr>
          <w:rFonts w:ascii="Times New Roman" w:hAnsi="Times New Roman" w:cs="Times New Roman"/>
          <w:sz w:val="28"/>
          <w:szCs w:val="28"/>
        </w:rPr>
      </w:pPr>
    </w:p>
    <w:p w14:paraId="1D4B019B" w14:textId="77777777" w:rsidR="004B696E" w:rsidRPr="004B696E" w:rsidRDefault="004B696E" w:rsidP="004B696E">
      <w:pPr>
        <w:rPr>
          <w:rFonts w:ascii="Times New Roman" w:hAnsi="Times New Roman" w:cs="Times New Roman"/>
          <w:sz w:val="28"/>
          <w:szCs w:val="28"/>
        </w:rPr>
      </w:pPr>
    </w:p>
    <w:p w14:paraId="6F5F40A4" w14:textId="77777777" w:rsidR="004B696E" w:rsidRPr="004B696E" w:rsidRDefault="004B696E" w:rsidP="004B696E">
      <w:pPr>
        <w:rPr>
          <w:rFonts w:ascii="Times New Roman" w:hAnsi="Times New Roman" w:cs="Times New Roman"/>
          <w:sz w:val="28"/>
          <w:szCs w:val="28"/>
        </w:rPr>
      </w:pPr>
    </w:p>
    <w:p w14:paraId="27348208" w14:textId="08E74FA9" w:rsidR="004B696E" w:rsidRDefault="004B696E" w:rsidP="004B696E">
      <w:pPr>
        <w:rPr>
          <w:rFonts w:ascii="Times New Roman" w:hAnsi="Times New Roman" w:cs="Times New Roman"/>
          <w:sz w:val="28"/>
          <w:szCs w:val="28"/>
        </w:rPr>
      </w:pPr>
    </w:p>
    <w:p w14:paraId="5E7140BF" w14:textId="77777777" w:rsidR="004B696E" w:rsidRPr="004B696E" w:rsidRDefault="004B696E" w:rsidP="004B696E">
      <w:pPr>
        <w:jc w:val="right"/>
        <w:rPr>
          <w:rFonts w:ascii="Times New Roman" w:hAnsi="Times New Roman" w:cs="Times New Roman"/>
          <w:sz w:val="28"/>
          <w:szCs w:val="28"/>
        </w:rPr>
      </w:pPr>
    </w:p>
    <w:p w14:paraId="2CE7AB30" w14:textId="58A51AC9" w:rsidR="004B696E" w:rsidRDefault="004B696E" w:rsidP="004B696E">
      <w:pPr>
        <w:rPr>
          <w:rFonts w:ascii="Times New Roman" w:hAnsi="Times New Roman" w:cs="Times New Roman"/>
          <w:sz w:val="28"/>
          <w:szCs w:val="28"/>
        </w:rPr>
      </w:pPr>
    </w:p>
    <w:p w14:paraId="51017A25" w14:textId="77777777" w:rsidR="00342FB1" w:rsidRPr="004B696E" w:rsidRDefault="00342FB1" w:rsidP="004B696E">
      <w:pPr>
        <w:rPr>
          <w:rFonts w:ascii="Times New Roman" w:hAnsi="Times New Roman" w:cs="Times New Roman"/>
          <w:sz w:val="28"/>
          <w:szCs w:val="28"/>
        </w:rPr>
        <w:sectPr w:rsidR="00342FB1" w:rsidRPr="004B696E" w:rsidSect="004B696E">
          <w:headerReference w:type="default" r:id="rId8"/>
          <w:footerReference w:type="default" r:id="rId9"/>
          <w:pgSz w:w="12240" w:h="15840" w:code="1"/>
          <w:pgMar w:top="1134" w:right="1134" w:bottom="1134" w:left="1701" w:header="720" w:footer="720" w:gutter="0"/>
          <w:cols w:space="720"/>
          <w:titlePg/>
          <w:docGrid w:linePitch="360"/>
        </w:sectPr>
      </w:pPr>
    </w:p>
    <w:p w14:paraId="67EB6D17" w14:textId="109010BD" w:rsidR="00DE4BE3" w:rsidRPr="00D90BBD" w:rsidRDefault="00DE4BE3" w:rsidP="004B696E">
      <w:pPr>
        <w:spacing w:after="160" w:line="259" w:lineRule="auto"/>
        <w:ind w:firstLine="851"/>
        <w:rPr>
          <w:rFonts w:ascii="Times New Roman" w:hAnsi="Times New Roman" w:cs="Times New Roman"/>
          <w:b/>
          <w:sz w:val="26"/>
          <w:szCs w:val="26"/>
        </w:rPr>
      </w:pPr>
    </w:p>
    <w:sectPr w:rsidR="00DE4BE3" w:rsidRPr="00D90BBD" w:rsidSect="004B696E">
      <w:pgSz w:w="12240" w:h="15840"/>
      <w:pgMar w:top="567" w:right="567" w:bottom="1134"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11932" w14:textId="77777777" w:rsidR="005209EF" w:rsidRDefault="005209EF" w:rsidP="00AF5EB7">
      <w:pPr>
        <w:spacing w:after="0" w:line="240" w:lineRule="auto"/>
      </w:pPr>
      <w:r>
        <w:separator/>
      </w:r>
    </w:p>
  </w:endnote>
  <w:endnote w:type="continuationSeparator" w:id="0">
    <w:p w14:paraId="57224C78" w14:textId="77777777" w:rsidR="005209EF" w:rsidRDefault="005209EF" w:rsidP="00AF5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6FBC9" w14:textId="341A6506" w:rsidR="00296555" w:rsidRDefault="00296555" w:rsidP="00A618E0">
    <w:pPr>
      <w:pStyle w:val="Footer"/>
      <w:jc w:val="center"/>
    </w:pPr>
  </w:p>
  <w:p w14:paraId="32962BAE" w14:textId="77777777" w:rsidR="00296555" w:rsidRDefault="00296555" w:rsidP="00A618E0">
    <w:pPr>
      <w:pStyle w:val="Footer"/>
      <w:tabs>
        <w:tab w:val="clear" w:pos="4680"/>
        <w:tab w:val="clear" w:pos="9360"/>
        <w:tab w:val="left" w:pos="525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98F88" w14:textId="77777777" w:rsidR="005209EF" w:rsidRDefault="005209EF" w:rsidP="00AF5EB7">
      <w:pPr>
        <w:spacing w:after="0" w:line="240" w:lineRule="auto"/>
      </w:pPr>
      <w:r>
        <w:separator/>
      </w:r>
    </w:p>
  </w:footnote>
  <w:footnote w:type="continuationSeparator" w:id="0">
    <w:p w14:paraId="5554E3CF" w14:textId="77777777" w:rsidR="005209EF" w:rsidRDefault="005209EF" w:rsidP="00AF5EB7">
      <w:pPr>
        <w:spacing w:after="0" w:line="240" w:lineRule="auto"/>
      </w:pPr>
      <w:r>
        <w:continuationSeparator/>
      </w:r>
    </w:p>
  </w:footnote>
  <w:footnote w:id="1">
    <w:p w14:paraId="339DB07F" w14:textId="2AB62388" w:rsidR="00296555" w:rsidRPr="004B696E" w:rsidRDefault="00296555" w:rsidP="000720A8">
      <w:pPr>
        <w:pStyle w:val="FootnoteText"/>
        <w:ind w:firstLine="284"/>
        <w:jc w:val="both"/>
        <w:rPr>
          <w:sz w:val="22"/>
          <w:szCs w:val="22"/>
        </w:rPr>
      </w:pPr>
      <w:r w:rsidRPr="004B696E">
        <w:rPr>
          <w:rStyle w:val="FootnoteReference"/>
          <w:sz w:val="22"/>
          <w:szCs w:val="22"/>
        </w:rPr>
        <w:footnoteRef/>
      </w:r>
      <w:r w:rsidRPr="004B696E">
        <w:rPr>
          <w:sz w:val="22"/>
          <w:szCs w:val="22"/>
        </w:rPr>
        <w:t xml:space="preserve"> </w:t>
      </w:r>
      <w:r w:rsidRPr="004B696E">
        <w:rPr>
          <w:rFonts w:ascii="Times New Roman" w:hAnsi="Times New Roman" w:cs="Times New Roman"/>
          <w:sz w:val="22"/>
          <w:szCs w:val="22"/>
        </w:rPr>
        <w:t>Đã đăng website Chính phủ và website của Bộ xin ý kiến dự thảo Nghị định tại Công văn số 1943/LĐTBXH-PC ngày 24/6/2021.</w:t>
      </w:r>
    </w:p>
  </w:footnote>
  <w:footnote w:id="2">
    <w:p w14:paraId="113E282B" w14:textId="7DA5ECED" w:rsidR="00296555" w:rsidRPr="004B696E" w:rsidRDefault="00296555" w:rsidP="000720A8">
      <w:pPr>
        <w:pStyle w:val="FootnoteText"/>
        <w:ind w:firstLine="284"/>
        <w:jc w:val="both"/>
        <w:rPr>
          <w:sz w:val="22"/>
          <w:szCs w:val="22"/>
        </w:rPr>
      </w:pPr>
      <w:r w:rsidRPr="004B696E">
        <w:rPr>
          <w:rStyle w:val="FootnoteReference"/>
          <w:sz w:val="22"/>
          <w:szCs w:val="22"/>
        </w:rPr>
        <w:footnoteRef/>
      </w:r>
      <w:r w:rsidRPr="004B696E">
        <w:rPr>
          <w:sz w:val="22"/>
          <w:szCs w:val="22"/>
        </w:rPr>
        <w:t xml:space="preserve"> </w:t>
      </w:r>
      <w:r w:rsidRPr="004B696E">
        <w:rPr>
          <w:rFonts w:ascii="Times New Roman" w:hAnsi="Times New Roman" w:cs="Times New Roman"/>
          <w:sz w:val="22"/>
          <w:szCs w:val="22"/>
        </w:rPr>
        <w:t>Ngày 24/6/2021, Bộ đã có Công văn số 1944/LĐTBXH-PC gửi xin ý kiến Bộ, ngành, địa phương đối với dự thảo Nghị định.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903792"/>
      <w:docPartObj>
        <w:docPartGallery w:val="Page Numbers (Top of Page)"/>
        <w:docPartUnique/>
      </w:docPartObj>
    </w:sdtPr>
    <w:sdtEndPr>
      <w:rPr>
        <w:noProof/>
      </w:rPr>
    </w:sdtEndPr>
    <w:sdtContent>
      <w:p w14:paraId="4F59B45F" w14:textId="21EF4CEA" w:rsidR="004B696E" w:rsidRDefault="004B696E">
        <w:pPr>
          <w:pStyle w:val="Header"/>
          <w:jc w:val="center"/>
        </w:pPr>
        <w:r>
          <w:fldChar w:fldCharType="begin"/>
        </w:r>
        <w:r>
          <w:instrText xml:space="preserve"> PAGE   \* MERGEFORMAT </w:instrText>
        </w:r>
        <w:r>
          <w:fldChar w:fldCharType="separate"/>
        </w:r>
        <w:r w:rsidR="00D077D8">
          <w:rPr>
            <w:noProof/>
          </w:rPr>
          <w:t>3</w:t>
        </w:r>
        <w:r>
          <w:rPr>
            <w:noProof/>
          </w:rPr>
          <w:fldChar w:fldCharType="end"/>
        </w:r>
      </w:p>
    </w:sdtContent>
  </w:sdt>
  <w:p w14:paraId="25A60532" w14:textId="77777777" w:rsidR="004B696E" w:rsidRDefault="004B696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34AAF"/>
    <w:multiLevelType w:val="hybridMultilevel"/>
    <w:tmpl w:val="9740EB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63BB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084028"/>
    <w:multiLevelType w:val="hybridMultilevel"/>
    <w:tmpl w:val="9814B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92AB4"/>
    <w:multiLevelType w:val="hybridMultilevel"/>
    <w:tmpl w:val="6E122B24"/>
    <w:lvl w:ilvl="0" w:tplc="069A93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D950BA"/>
    <w:multiLevelType w:val="hybridMultilevel"/>
    <w:tmpl w:val="8AD8FDB8"/>
    <w:lvl w:ilvl="0" w:tplc="B8F88EE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67A08"/>
    <w:multiLevelType w:val="hybridMultilevel"/>
    <w:tmpl w:val="679893AA"/>
    <w:lvl w:ilvl="0" w:tplc="EBEEB5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85403"/>
    <w:multiLevelType w:val="hybridMultilevel"/>
    <w:tmpl w:val="E4482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0A1C17"/>
    <w:multiLevelType w:val="hybridMultilevel"/>
    <w:tmpl w:val="76F87592"/>
    <w:lvl w:ilvl="0" w:tplc="C076E2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E72BC6"/>
    <w:multiLevelType w:val="hybridMultilevel"/>
    <w:tmpl w:val="D56893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D30791"/>
    <w:multiLevelType w:val="hybridMultilevel"/>
    <w:tmpl w:val="604A6904"/>
    <w:lvl w:ilvl="0" w:tplc="2C3674AC">
      <w:start w:val="3"/>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511778"/>
    <w:multiLevelType w:val="hybridMultilevel"/>
    <w:tmpl w:val="DDCEB920"/>
    <w:lvl w:ilvl="0" w:tplc="096499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FFE0B38"/>
    <w:multiLevelType w:val="hybridMultilevel"/>
    <w:tmpl w:val="D71CE188"/>
    <w:lvl w:ilvl="0" w:tplc="9DD8D5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49D586A"/>
    <w:multiLevelType w:val="hybridMultilevel"/>
    <w:tmpl w:val="E3AE0CCA"/>
    <w:lvl w:ilvl="0" w:tplc="25CEAA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6C336F1"/>
    <w:multiLevelType w:val="hybridMultilevel"/>
    <w:tmpl w:val="3F1678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F1570"/>
    <w:multiLevelType w:val="hybridMultilevel"/>
    <w:tmpl w:val="1AEAF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2736E6"/>
    <w:multiLevelType w:val="hybridMultilevel"/>
    <w:tmpl w:val="61DE1264"/>
    <w:lvl w:ilvl="0" w:tplc="3CA4A8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3230375"/>
    <w:multiLevelType w:val="hybridMultilevel"/>
    <w:tmpl w:val="37EA8D82"/>
    <w:lvl w:ilvl="0" w:tplc="91ACE5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9402A1"/>
    <w:multiLevelType w:val="hybridMultilevel"/>
    <w:tmpl w:val="321CE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AC67CA"/>
    <w:multiLevelType w:val="hybridMultilevel"/>
    <w:tmpl w:val="89A4F836"/>
    <w:lvl w:ilvl="0" w:tplc="656C3B04">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7E31EA"/>
    <w:multiLevelType w:val="hybridMultilevel"/>
    <w:tmpl w:val="6D967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F778C1"/>
    <w:multiLevelType w:val="hybridMultilevel"/>
    <w:tmpl w:val="9AA2E94A"/>
    <w:lvl w:ilvl="0" w:tplc="50F0857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6FF30B6F"/>
    <w:multiLevelType w:val="hybridMultilevel"/>
    <w:tmpl w:val="91DE6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5D01D5"/>
    <w:multiLevelType w:val="hybridMultilevel"/>
    <w:tmpl w:val="53B817F6"/>
    <w:lvl w:ilvl="0" w:tplc="B8F88EE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502BBA"/>
    <w:multiLevelType w:val="hybridMultilevel"/>
    <w:tmpl w:val="20386E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382F9C"/>
    <w:multiLevelType w:val="hybridMultilevel"/>
    <w:tmpl w:val="7A0C8E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282819"/>
    <w:multiLevelType w:val="hybridMultilevel"/>
    <w:tmpl w:val="0D60586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24"/>
  </w:num>
  <w:num w:numId="4">
    <w:abstractNumId w:val="14"/>
  </w:num>
  <w:num w:numId="5">
    <w:abstractNumId w:val="11"/>
  </w:num>
  <w:num w:numId="6">
    <w:abstractNumId w:val="22"/>
  </w:num>
  <w:num w:numId="7">
    <w:abstractNumId w:val="9"/>
  </w:num>
  <w:num w:numId="8">
    <w:abstractNumId w:val="16"/>
  </w:num>
  <w:num w:numId="9">
    <w:abstractNumId w:val="3"/>
  </w:num>
  <w:num w:numId="10">
    <w:abstractNumId w:val="6"/>
  </w:num>
  <w:num w:numId="11">
    <w:abstractNumId w:val="4"/>
  </w:num>
  <w:num w:numId="12">
    <w:abstractNumId w:val="1"/>
  </w:num>
  <w:num w:numId="13">
    <w:abstractNumId w:val="18"/>
  </w:num>
  <w:num w:numId="14">
    <w:abstractNumId w:val="12"/>
  </w:num>
  <w:num w:numId="15">
    <w:abstractNumId w:val="15"/>
  </w:num>
  <w:num w:numId="16">
    <w:abstractNumId w:val="17"/>
  </w:num>
  <w:num w:numId="17">
    <w:abstractNumId w:val="0"/>
  </w:num>
  <w:num w:numId="18">
    <w:abstractNumId w:val="19"/>
  </w:num>
  <w:num w:numId="19">
    <w:abstractNumId w:val="13"/>
  </w:num>
  <w:num w:numId="20">
    <w:abstractNumId w:val="8"/>
  </w:num>
  <w:num w:numId="21">
    <w:abstractNumId w:val="23"/>
  </w:num>
  <w:num w:numId="22">
    <w:abstractNumId w:val="2"/>
  </w:num>
  <w:num w:numId="23">
    <w:abstractNumId w:val="25"/>
  </w:num>
  <w:num w:numId="24">
    <w:abstractNumId w:val="21"/>
  </w:num>
  <w:num w:numId="25">
    <w:abstractNumId w:val="10"/>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90A"/>
    <w:rsid w:val="00000FC9"/>
    <w:rsid w:val="000102E3"/>
    <w:rsid w:val="000127FE"/>
    <w:rsid w:val="000166D8"/>
    <w:rsid w:val="00025B80"/>
    <w:rsid w:val="00027006"/>
    <w:rsid w:val="00030B99"/>
    <w:rsid w:val="000357EA"/>
    <w:rsid w:val="00043631"/>
    <w:rsid w:val="00044FAF"/>
    <w:rsid w:val="0004641F"/>
    <w:rsid w:val="00046821"/>
    <w:rsid w:val="00054D9D"/>
    <w:rsid w:val="000571D3"/>
    <w:rsid w:val="00060781"/>
    <w:rsid w:val="00065FE2"/>
    <w:rsid w:val="0007051E"/>
    <w:rsid w:val="000720A8"/>
    <w:rsid w:val="00073197"/>
    <w:rsid w:val="00087A99"/>
    <w:rsid w:val="000A1173"/>
    <w:rsid w:val="000A3B84"/>
    <w:rsid w:val="000A7723"/>
    <w:rsid w:val="000B1B8F"/>
    <w:rsid w:val="000C0FE7"/>
    <w:rsid w:val="000E6132"/>
    <w:rsid w:val="000F4629"/>
    <w:rsid w:val="000F6271"/>
    <w:rsid w:val="000F7D3B"/>
    <w:rsid w:val="000F7DD3"/>
    <w:rsid w:val="001013A3"/>
    <w:rsid w:val="00106759"/>
    <w:rsid w:val="00112046"/>
    <w:rsid w:val="00115EA1"/>
    <w:rsid w:val="00117567"/>
    <w:rsid w:val="00125896"/>
    <w:rsid w:val="001348DA"/>
    <w:rsid w:val="00135D08"/>
    <w:rsid w:val="001361D3"/>
    <w:rsid w:val="0013780B"/>
    <w:rsid w:val="001404D0"/>
    <w:rsid w:val="00143106"/>
    <w:rsid w:val="001450C3"/>
    <w:rsid w:val="00151A6C"/>
    <w:rsid w:val="00152FDB"/>
    <w:rsid w:val="00153D04"/>
    <w:rsid w:val="00171EB9"/>
    <w:rsid w:val="001744AB"/>
    <w:rsid w:val="00174867"/>
    <w:rsid w:val="0017687B"/>
    <w:rsid w:val="00187520"/>
    <w:rsid w:val="00187DA0"/>
    <w:rsid w:val="0019419C"/>
    <w:rsid w:val="0019467E"/>
    <w:rsid w:val="00196083"/>
    <w:rsid w:val="001A1CCB"/>
    <w:rsid w:val="001A3A85"/>
    <w:rsid w:val="001B0793"/>
    <w:rsid w:val="001B6444"/>
    <w:rsid w:val="001B7E67"/>
    <w:rsid w:val="001D4EC4"/>
    <w:rsid w:val="001D5365"/>
    <w:rsid w:val="001E266D"/>
    <w:rsid w:val="001E2F30"/>
    <w:rsid w:val="001E74D9"/>
    <w:rsid w:val="001F2EFF"/>
    <w:rsid w:val="0020139A"/>
    <w:rsid w:val="00203C7C"/>
    <w:rsid w:val="002073C0"/>
    <w:rsid w:val="00215823"/>
    <w:rsid w:val="002225A2"/>
    <w:rsid w:val="00225857"/>
    <w:rsid w:val="00226103"/>
    <w:rsid w:val="00236C78"/>
    <w:rsid w:val="00250BAC"/>
    <w:rsid w:val="00252B79"/>
    <w:rsid w:val="00255405"/>
    <w:rsid w:val="00260E91"/>
    <w:rsid w:val="0026179D"/>
    <w:rsid w:val="00266795"/>
    <w:rsid w:val="00266E61"/>
    <w:rsid w:val="00272FA7"/>
    <w:rsid w:val="00275B1F"/>
    <w:rsid w:val="00281B9C"/>
    <w:rsid w:val="00283B72"/>
    <w:rsid w:val="002935DF"/>
    <w:rsid w:val="00296555"/>
    <w:rsid w:val="00297879"/>
    <w:rsid w:val="00297D17"/>
    <w:rsid w:val="002A042B"/>
    <w:rsid w:val="002A2317"/>
    <w:rsid w:val="002A2666"/>
    <w:rsid w:val="002B0878"/>
    <w:rsid w:val="002B4DD2"/>
    <w:rsid w:val="002B4E1C"/>
    <w:rsid w:val="002C51E8"/>
    <w:rsid w:val="002C5500"/>
    <w:rsid w:val="002D0FBA"/>
    <w:rsid w:val="00301F1B"/>
    <w:rsid w:val="00303AF2"/>
    <w:rsid w:val="00304C5E"/>
    <w:rsid w:val="00306084"/>
    <w:rsid w:val="00306446"/>
    <w:rsid w:val="00315338"/>
    <w:rsid w:val="003305E4"/>
    <w:rsid w:val="00336E94"/>
    <w:rsid w:val="00342FB1"/>
    <w:rsid w:val="00354597"/>
    <w:rsid w:val="00355597"/>
    <w:rsid w:val="003560C4"/>
    <w:rsid w:val="00361E48"/>
    <w:rsid w:val="00370715"/>
    <w:rsid w:val="00373EB8"/>
    <w:rsid w:val="00376BD8"/>
    <w:rsid w:val="00377D74"/>
    <w:rsid w:val="0038324A"/>
    <w:rsid w:val="003905DE"/>
    <w:rsid w:val="00396A1C"/>
    <w:rsid w:val="003B12ED"/>
    <w:rsid w:val="003B37B0"/>
    <w:rsid w:val="003B44D6"/>
    <w:rsid w:val="003B5042"/>
    <w:rsid w:val="003B65F2"/>
    <w:rsid w:val="003C36A9"/>
    <w:rsid w:val="003D6814"/>
    <w:rsid w:val="003E5F15"/>
    <w:rsid w:val="003F2878"/>
    <w:rsid w:val="003F3BAA"/>
    <w:rsid w:val="003F64B9"/>
    <w:rsid w:val="00403539"/>
    <w:rsid w:val="00403723"/>
    <w:rsid w:val="0041579B"/>
    <w:rsid w:val="0042001B"/>
    <w:rsid w:val="00420B40"/>
    <w:rsid w:val="00421DC6"/>
    <w:rsid w:val="0042572E"/>
    <w:rsid w:val="004272C0"/>
    <w:rsid w:val="004300D4"/>
    <w:rsid w:val="004318E4"/>
    <w:rsid w:val="004322BA"/>
    <w:rsid w:val="00436F05"/>
    <w:rsid w:val="00442697"/>
    <w:rsid w:val="00443321"/>
    <w:rsid w:val="00444FC9"/>
    <w:rsid w:val="00445B90"/>
    <w:rsid w:val="004473A8"/>
    <w:rsid w:val="00463664"/>
    <w:rsid w:val="004676D9"/>
    <w:rsid w:val="0047420E"/>
    <w:rsid w:val="00475C91"/>
    <w:rsid w:val="00481A76"/>
    <w:rsid w:val="00481DE0"/>
    <w:rsid w:val="00484B8F"/>
    <w:rsid w:val="00485655"/>
    <w:rsid w:val="00485D65"/>
    <w:rsid w:val="00490053"/>
    <w:rsid w:val="00490F3C"/>
    <w:rsid w:val="0049176E"/>
    <w:rsid w:val="00493610"/>
    <w:rsid w:val="0049364A"/>
    <w:rsid w:val="004A1055"/>
    <w:rsid w:val="004A1515"/>
    <w:rsid w:val="004A5CE6"/>
    <w:rsid w:val="004B696E"/>
    <w:rsid w:val="004C22C6"/>
    <w:rsid w:val="004C3A53"/>
    <w:rsid w:val="004D14C6"/>
    <w:rsid w:val="004D33BD"/>
    <w:rsid w:val="004D462A"/>
    <w:rsid w:val="004D5FE4"/>
    <w:rsid w:val="004E514A"/>
    <w:rsid w:val="004E6225"/>
    <w:rsid w:val="004F7425"/>
    <w:rsid w:val="00510C16"/>
    <w:rsid w:val="00511FC0"/>
    <w:rsid w:val="00514B99"/>
    <w:rsid w:val="005209EF"/>
    <w:rsid w:val="00530002"/>
    <w:rsid w:val="00532E1A"/>
    <w:rsid w:val="0053798A"/>
    <w:rsid w:val="005435FA"/>
    <w:rsid w:val="00551BA5"/>
    <w:rsid w:val="00553BA1"/>
    <w:rsid w:val="0055759F"/>
    <w:rsid w:val="00560014"/>
    <w:rsid w:val="00561B23"/>
    <w:rsid w:val="0056668B"/>
    <w:rsid w:val="0057499F"/>
    <w:rsid w:val="00576290"/>
    <w:rsid w:val="0058038E"/>
    <w:rsid w:val="00580E08"/>
    <w:rsid w:val="00581B8E"/>
    <w:rsid w:val="005865A3"/>
    <w:rsid w:val="00586A68"/>
    <w:rsid w:val="005B34C7"/>
    <w:rsid w:val="005B6E7E"/>
    <w:rsid w:val="005C01BF"/>
    <w:rsid w:val="005C38B1"/>
    <w:rsid w:val="005C5AD7"/>
    <w:rsid w:val="005C77B4"/>
    <w:rsid w:val="005D003D"/>
    <w:rsid w:val="005D06CF"/>
    <w:rsid w:val="005E0F32"/>
    <w:rsid w:val="005F2447"/>
    <w:rsid w:val="005F50C2"/>
    <w:rsid w:val="00600C38"/>
    <w:rsid w:val="006040B8"/>
    <w:rsid w:val="00611E41"/>
    <w:rsid w:val="006129AB"/>
    <w:rsid w:val="00615B3A"/>
    <w:rsid w:val="00624289"/>
    <w:rsid w:val="006408D3"/>
    <w:rsid w:val="0064403B"/>
    <w:rsid w:val="006446B5"/>
    <w:rsid w:val="00653EA4"/>
    <w:rsid w:val="00655134"/>
    <w:rsid w:val="006700FB"/>
    <w:rsid w:val="00672C73"/>
    <w:rsid w:val="00674203"/>
    <w:rsid w:val="00683B67"/>
    <w:rsid w:val="006849FB"/>
    <w:rsid w:val="00686717"/>
    <w:rsid w:val="006A61A3"/>
    <w:rsid w:val="006B4F7E"/>
    <w:rsid w:val="006B567A"/>
    <w:rsid w:val="006B6EB7"/>
    <w:rsid w:val="006D7811"/>
    <w:rsid w:val="006E2679"/>
    <w:rsid w:val="006E3245"/>
    <w:rsid w:val="006E6BD4"/>
    <w:rsid w:val="006E7A63"/>
    <w:rsid w:val="006F3343"/>
    <w:rsid w:val="006F4750"/>
    <w:rsid w:val="007113BD"/>
    <w:rsid w:val="0071232D"/>
    <w:rsid w:val="00714931"/>
    <w:rsid w:val="0072067E"/>
    <w:rsid w:val="0073039D"/>
    <w:rsid w:val="007544AC"/>
    <w:rsid w:val="007612DA"/>
    <w:rsid w:val="00762E82"/>
    <w:rsid w:val="00772C98"/>
    <w:rsid w:val="0077512D"/>
    <w:rsid w:val="00784C71"/>
    <w:rsid w:val="007910D0"/>
    <w:rsid w:val="007A0C42"/>
    <w:rsid w:val="007A0D93"/>
    <w:rsid w:val="007A6B2B"/>
    <w:rsid w:val="007A70B4"/>
    <w:rsid w:val="007B5032"/>
    <w:rsid w:val="007C0631"/>
    <w:rsid w:val="007C3B2C"/>
    <w:rsid w:val="007D550D"/>
    <w:rsid w:val="007E0D8A"/>
    <w:rsid w:val="007E1B87"/>
    <w:rsid w:val="007E3993"/>
    <w:rsid w:val="007E3B90"/>
    <w:rsid w:val="007E47E6"/>
    <w:rsid w:val="007F0C35"/>
    <w:rsid w:val="007F2466"/>
    <w:rsid w:val="00800ED6"/>
    <w:rsid w:val="008232CA"/>
    <w:rsid w:val="00823E35"/>
    <w:rsid w:val="00831EB5"/>
    <w:rsid w:val="00835AD9"/>
    <w:rsid w:val="00852886"/>
    <w:rsid w:val="00854047"/>
    <w:rsid w:val="0086413C"/>
    <w:rsid w:val="00864155"/>
    <w:rsid w:val="00866B59"/>
    <w:rsid w:val="00880829"/>
    <w:rsid w:val="008870F4"/>
    <w:rsid w:val="0089170F"/>
    <w:rsid w:val="00895D5E"/>
    <w:rsid w:val="008A3324"/>
    <w:rsid w:val="008A3743"/>
    <w:rsid w:val="008B09A0"/>
    <w:rsid w:val="008B133A"/>
    <w:rsid w:val="008B7B35"/>
    <w:rsid w:val="008C0D31"/>
    <w:rsid w:val="008C2F15"/>
    <w:rsid w:val="008D7C01"/>
    <w:rsid w:val="008E2524"/>
    <w:rsid w:val="008E3960"/>
    <w:rsid w:val="008F25A8"/>
    <w:rsid w:val="0090172C"/>
    <w:rsid w:val="00904B9A"/>
    <w:rsid w:val="00907FA6"/>
    <w:rsid w:val="00914D8C"/>
    <w:rsid w:val="00925E3C"/>
    <w:rsid w:val="00940585"/>
    <w:rsid w:val="009557FA"/>
    <w:rsid w:val="00957ED1"/>
    <w:rsid w:val="0096053F"/>
    <w:rsid w:val="00970D46"/>
    <w:rsid w:val="0098105A"/>
    <w:rsid w:val="00991B2D"/>
    <w:rsid w:val="00997C01"/>
    <w:rsid w:val="009A5A73"/>
    <w:rsid w:val="009A70A9"/>
    <w:rsid w:val="009B04AA"/>
    <w:rsid w:val="009B238A"/>
    <w:rsid w:val="009B6636"/>
    <w:rsid w:val="009C4439"/>
    <w:rsid w:val="009D0BDF"/>
    <w:rsid w:val="009D7788"/>
    <w:rsid w:val="009E45FE"/>
    <w:rsid w:val="009E6DF9"/>
    <w:rsid w:val="009F2F60"/>
    <w:rsid w:val="009F3168"/>
    <w:rsid w:val="00A01409"/>
    <w:rsid w:val="00A10D29"/>
    <w:rsid w:val="00A257A9"/>
    <w:rsid w:val="00A33397"/>
    <w:rsid w:val="00A37F1B"/>
    <w:rsid w:val="00A44F3A"/>
    <w:rsid w:val="00A46922"/>
    <w:rsid w:val="00A46B93"/>
    <w:rsid w:val="00A519D6"/>
    <w:rsid w:val="00A546C2"/>
    <w:rsid w:val="00A557DE"/>
    <w:rsid w:val="00A5629D"/>
    <w:rsid w:val="00A618E0"/>
    <w:rsid w:val="00A652BE"/>
    <w:rsid w:val="00A7104A"/>
    <w:rsid w:val="00A74726"/>
    <w:rsid w:val="00A76E0D"/>
    <w:rsid w:val="00A84263"/>
    <w:rsid w:val="00A90C79"/>
    <w:rsid w:val="00A91F44"/>
    <w:rsid w:val="00A9328E"/>
    <w:rsid w:val="00AA70F7"/>
    <w:rsid w:val="00AB08B8"/>
    <w:rsid w:val="00AB1F30"/>
    <w:rsid w:val="00AC35D7"/>
    <w:rsid w:val="00AC3C02"/>
    <w:rsid w:val="00AC513F"/>
    <w:rsid w:val="00AC664B"/>
    <w:rsid w:val="00AC7BDF"/>
    <w:rsid w:val="00AD5E4E"/>
    <w:rsid w:val="00AD77B0"/>
    <w:rsid w:val="00AF2142"/>
    <w:rsid w:val="00AF2A59"/>
    <w:rsid w:val="00AF4C3B"/>
    <w:rsid w:val="00AF5C40"/>
    <w:rsid w:val="00AF5EB7"/>
    <w:rsid w:val="00B06EB0"/>
    <w:rsid w:val="00B0790A"/>
    <w:rsid w:val="00B11DCB"/>
    <w:rsid w:val="00B30E74"/>
    <w:rsid w:val="00B31441"/>
    <w:rsid w:val="00B408DC"/>
    <w:rsid w:val="00B42D13"/>
    <w:rsid w:val="00B608F1"/>
    <w:rsid w:val="00B61095"/>
    <w:rsid w:val="00B637D3"/>
    <w:rsid w:val="00B660F0"/>
    <w:rsid w:val="00B71C3E"/>
    <w:rsid w:val="00B74811"/>
    <w:rsid w:val="00B81EDC"/>
    <w:rsid w:val="00B858CA"/>
    <w:rsid w:val="00BA57B6"/>
    <w:rsid w:val="00BA728D"/>
    <w:rsid w:val="00BA77CD"/>
    <w:rsid w:val="00BB33A8"/>
    <w:rsid w:val="00BC3A56"/>
    <w:rsid w:val="00BD5341"/>
    <w:rsid w:val="00BD5443"/>
    <w:rsid w:val="00BD6761"/>
    <w:rsid w:val="00BE06F7"/>
    <w:rsid w:val="00BF56C7"/>
    <w:rsid w:val="00C00AC2"/>
    <w:rsid w:val="00C05C28"/>
    <w:rsid w:val="00C07014"/>
    <w:rsid w:val="00C10474"/>
    <w:rsid w:val="00C17885"/>
    <w:rsid w:val="00C24B2A"/>
    <w:rsid w:val="00C304BD"/>
    <w:rsid w:val="00C30CE5"/>
    <w:rsid w:val="00C47F69"/>
    <w:rsid w:val="00C521B0"/>
    <w:rsid w:val="00C538ED"/>
    <w:rsid w:val="00C5783D"/>
    <w:rsid w:val="00C63525"/>
    <w:rsid w:val="00C66B6B"/>
    <w:rsid w:val="00C6780E"/>
    <w:rsid w:val="00C73F59"/>
    <w:rsid w:val="00C87F84"/>
    <w:rsid w:val="00C902F2"/>
    <w:rsid w:val="00C96433"/>
    <w:rsid w:val="00CA4F88"/>
    <w:rsid w:val="00CA7BA4"/>
    <w:rsid w:val="00CB05C7"/>
    <w:rsid w:val="00CB2437"/>
    <w:rsid w:val="00CB256F"/>
    <w:rsid w:val="00CB2E13"/>
    <w:rsid w:val="00CB54BE"/>
    <w:rsid w:val="00CB641B"/>
    <w:rsid w:val="00CC096E"/>
    <w:rsid w:val="00CC62B3"/>
    <w:rsid w:val="00CD07D8"/>
    <w:rsid w:val="00CD35C2"/>
    <w:rsid w:val="00CD506D"/>
    <w:rsid w:val="00CD7C4E"/>
    <w:rsid w:val="00CE1EAA"/>
    <w:rsid w:val="00CE7CBD"/>
    <w:rsid w:val="00CF7C11"/>
    <w:rsid w:val="00D0281B"/>
    <w:rsid w:val="00D077D8"/>
    <w:rsid w:val="00D2284D"/>
    <w:rsid w:val="00D37A15"/>
    <w:rsid w:val="00D40D3E"/>
    <w:rsid w:val="00D45C48"/>
    <w:rsid w:val="00D5487C"/>
    <w:rsid w:val="00D54EF3"/>
    <w:rsid w:val="00D57E8E"/>
    <w:rsid w:val="00D6476A"/>
    <w:rsid w:val="00D72DDF"/>
    <w:rsid w:val="00D741CE"/>
    <w:rsid w:val="00D74AA0"/>
    <w:rsid w:val="00D77215"/>
    <w:rsid w:val="00D85E4D"/>
    <w:rsid w:val="00D85F97"/>
    <w:rsid w:val="00D873EF"/>
    <w:rsid w:val="00D90BBD"/>
    <w:rsid w:val="00D953ED"/>
    <w:rsid w:val="00D9541F"/>
    <w:rsid w:val="00DA6AE0"/>
    <w:rsid w:val="00DA7248"/>
    <w:rsid w:val="00DB0866"/>
    <w:rsid w:val="00DC46F1"/>
    <w:rsid w:val="00DC668A"/>
    <w:rsid w:val="00DD5F7D"/>
    <w:rsid w:val="00DE0D5C"/>
    <w:rsid w:val="00DE4BE3"/>
    <w:rsid w:val="00DF31D3"/>
    <w:rsid w:val="00E00D20"/>
    <w:rsid w:val="00E01B22"/>
    <w:rsid w:val="00E03B1D"/>
    <w:rsid w:val="00E06266"/>
    <w:rsid w:val="00E06A1E"/>
    <w:rsid w:val="00E17D4C"/>
    <w:rsid w:val="00E20F23"/>
    <w:rsid w:val="00E23090"/>
    <w:rsid w:val="00E257C6"/>
    <w:rsid w:val="00E36902"/>
    <w:rsid w:val="00E43B82"/>
    <w:rsid w:val="00E46855"/>
    <w:rsid w:val="00E531A0"/>
    <w:rsid w:val="00E72B72"/>
    <w:rsid w:val="00E86BCD"/>
    <w:rsid w:val="00E876F1"/>
    <w:rsid w:val="00E900A8"/>
    <w:rsid w:val="00E90F7B"/>
    <w:rsid w:val="00E91D6E"/>
    <w:rsid w:val="00E9359C"/>
    <w:rsid w:val="00EA7699"/>
    <w:rsid w:val="00EB037A"/>
    <w:rsid w:val="00EB0E6F"/>
    <w:rsid w:val="00EB2A70"/>
    <w:rsid w:val="00EB432F"/>
    <w:rsid w:val="00EB44F4"/>
    <w:rsid w:val="00EB752E"/>
    <w:rsid w:val="00EC0C66"/>
    <w:rsid w:val="00EC2664"/>
    <w:rsid w:val="00EC5F3F"/>
    <w:rsid w:val="00ED2C20"/>
    <w:rsid w:val="00ED3B4E"/>
    <w:rsid w:val="00EE11CE"/>
    <w:rsid w:val="00EE5D04"/>
    <w:rsid w:val="00EE7EB0"/>
    <w:rsid w:val="00EF01D2"/>
    <w:rsid w:val="00F01F8B"/>
    <w:rsid w:val="00F03F34"/>
    <w:rsid w:val="00F057A4"/>
    <w:rsid w:val="00F1137D"/>
    <w:rsid w:val="00F15286"/>
    <w:rsid w:val="00F175AB"/>
    <w:rsid w:val="00F211FB"/>
    <w:rsid w:val="00F24415"/>
    <w:rsid w:val="00F27DB2"/>
    <w:rsid w:val="00F45C4D"/>
    <w:rsid w:val="00F548A4"/>
    <w:rsid w:val="00F564D4"/>
    <w:rsid w:val="00F62326"/>
    <w:rsid w:val="00F645A5"/>
    <w:rsid w:val="00F73BFA"/>
    <w:rsid w:val="00F81BD9"/>
    <w:rsid w:val="00F83547"/>
    <w:rsid w:val="00F8668B"/>
    <w:rsid w:val="00F872A8"/>
    <w:rsid w:val="00F97ABD"/>
    <w:rsid w:val="00FA327C"/>
    <w:rsid w:val="00FA657C"/>
    <w:rsid w:val="00FB6DD8"/>
    <w:rsid w:val="00FC7454"/>
    <w:rsid w:val="00FD3B32"/>
    <w:rsid w:val="00FF1F75"/>
    <w:rsid w:val="00FF2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65BB9"/>
  <w15:docId w15:val="{4937D040-B59B-4391-BD4E-EC427EB3D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A3B8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79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rsid w:val="00361E48"/>
    <w:pPr>
      <w:spacing w:after="0" w:line="240" w:lineRule="auto"/>
      <w:ind w:left="420"/>
      <w:jc w:val="both"/>
    </w:pPr>
    <w:rPr>
      <w:rFonts w:ascii=".VnTime" w:eastAsia="Times New Roman" w:hAnsi=".VnTime" w:cs="Times New Roman"/>
      <w:color w:val="000000"/>
      <w:sz w:val="28"/>
      <w:szCs w:val="24"/>
      <w:lang w:val="en-GB"/>
    </w:rPr>
  </w:style>
  <w:style w:type="character" w:customStyle="1" w:styleId="BodyTextIndentChar">
    <w:name w:val="Body Text Indent Char"/>
    <w:basedOn w:val="DefaultParagraphFont"/>
    <w:link w:val="BodyTextIndent"/>
    <w:rsid w:val="00361E48"/>
    <w:rPr>
      <w:rFonts w:ascii=".VnTime" w:eastAsia="Times New Roman" w:hAnsi=".VnTime" w:cs="Times New Roman"/>
      <w:color w:val="000000"/>
      <w:sz w:val="28"/>
      <w:szCs w:val="24"/>
      <w:lang w:val="en-GB"/>
    </w:rPr>
  </w:style>
  <w:style w:type="paragraph" w:styleId="Header">
    <w:name w:val="header"/>
    <w:basedOn w:val="Normal"/>
    <w:link w:val="HeaderChar"/>
    <w:uiPriority w:val="99"/>
    <w:unhideWhenUsed/>
    <w:rsid w:val="00AF5E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5EB7"/>
  </w:style>
  <w:style w:type="paragraph" w:styleId="Footer">
    <w:name w:val="footer"/>
    <w:basedOn w:val="Normal"/>
    <w:link w:val="FooterChar"/>
    <w:uiPriority w:val="99"/>
    <w:unhideWhenUsed/>
    <w:rsid w:val="00AF5E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5EB7"/>
  </w:style>
  <w:style w:type="paragraph" w:styleId="BalloonText">
    <w:name w:val="Balloon Text"/>
    <w:basedOn w:val="Normal"/>
    <w:link w:val="BalloonTextChar"/>
    <w:uiPriority w:val="99"/>
    <w:semiHidden/>
    <w:unhideWhenUsed/>
    <w:rsid w:val="00A618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18E0"/>
    <w:rPr>
      <w:rFonts w:ascii="Tahoma" w:hAnsi="Tahoma" w:cs="Tahoma"/>
      <w:sz w:val="16"/>
      <w:szCs w:val="16"/>
    </w:rPr>
  </w:style>
  <w:style w:type="paragraph" w:styleId="ListParagraph">
    <w:name w:val="List Paragraph"/>
    <w:basedOn w:val="Normal"/>
    <w:uiPriority w:val="34"/>
    <w:qFormat/>
    <w:rsid w:val="00A91F44"/>
    <w:pPr>
      <w:ind w:left="720"/>
      <w:contextualSpacing/>
    </w:p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
    <w:basedOn w:val="Normal"/>
    <w:link w:val="FootnoteTextChar"/>
    <w:uiPriority w:val="99"/>
    <w:unhideWhenUsed/>
    <w:qFormat/>
    <w:rsid w:val="00444FC9"/>
    <w:pPr>
      <w:spacing w:after="0" w:line="240" w:lineRule="auto"/>
    </w:pPr>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rsid w:val="00444FC9"/>
    <w:rPr>
      <w:sz w:val="20"/>
      <w:szCs w:val="20"/>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basedOn w:val="DefaultParagraphFont"/>
    <w:uiPriority w:val="99"/>
    <w:unhideWhenUsed/>
    <w:qFormat/>
    <w:rsid w:val="00444FC9"/>
    <w:rPr>
      <w:vertAlign w:val="superscript"/>
    </w:rPr>
  </w:style>
  <w:style w:type="character" w:styleId="CommentReference">
    <w:name w:val="annotation reference"/>
    <w:basedOn w:val="DefaultParagraphFont"/>
    <w:uiPriority w:val="99"/>
    <w:semiHidden/>
    <w:unhideWhenUsed/>
    <w:rsid w:val="008C0D31"/>
    <w:rPr>
      <w:sz w:val="16"/>
      <w:szCs w:val="16"/>
    </w:rPr>
  </w:style>
  <w:style w:type="paragraph" w:styleId="CommentText">
    <w:name w:val="annotation text"/>
    <w:basedOn w:val="Normal"/>
    <w:link w:val="CommentTextChar"/>
    <w:uiPriority w:val="99"/>
    <w:semiHidden/>
    <w:unhideWhenUsed/>
    <w:rsid w:val="008C0D31"/>
    <w:pPr>
      <w:spacing w:line="240" w:lineRule="auto"/>
    </w:pPr>
    <w:rPr>
      <w:sz w:val="20"/>
      <w:szCs w:val="20"/>
    </w:rPr>
  </w:style>
  <w:style w:type="character" w:customStyle="1" w:styleId="CommentTextChar">
    <w:name w:val="Comment Text Char"/>
    <w:basedOn w:val="DefaultParagraphFont"/>
    <w:link w:val="CommentText"/>
    <w:uiPriority w:val="99"/>
    <w:semiHidden/>
    <w:rsid w:val="008C0D31"/>
    <w:rPr>
      <w:sz w:val="20"/>
      <w:szCs w:val="20"/>
    </w:rPr>
  </w:style>
  <w:style w:type="paragraph" w:styleId="CommentSubject">
    <w:name w:val="annotation subject"/>
    <w:basedOn w:val="CommentText"/>
    <w:next w:val="CommentText"/>
    <w:link w:val="CommentSubjectChar"/>
    <w:uiPriority w:val="99"/>
    <w:semiHidden/>
    <w:unhideWhenUsed/>
    <w:rsid w:val="008C0D31"/>
    <w:rPr>
      <w:b/>
      <w:bCs/>
    </w:rPr>
  </w:style>
  <w:style w:type="character" w:customStyle="1" w:styleId="CommentSubjectChar">
    <w:name w:val="Comment Subject Char"/>
    <w:basedOn w:val="CommentTextChar"/>
    <w:link w:val="CommentSubject"/>
    <w:uiPriority w:val="99"/>
    <w:semiHidden/>
    <w:rsid w:val="008C0D31"/>
    <w:rPr>
      <w:b/>
      <w:bCs/>
      <w:sz w:val="20"/>
      <w:szCs w:val="20"/>
    </w:rPr>
  </w:style>
  <w:style w:type="paragraph" w:styleId="Revision">
    <w:name w:val="Revision"/>
    <w:hidden/>
    <w:uiPriority w:val="99"/>
    <w:semiHidden/>
    <w:rsid w:val="008C0D31"/>
    <w:pPr>
      <w:spacing w:after="0" w:line="240" w:lineRule="auto"/>
    </w:pPr>
  </w:style>
  <w:style w:type="paragraph" w:styleId="NormalWeb">
    <w:name w:val="Normal (Web)"/>
    <w:basedOn w:val="Normal"/>
    <w:link w:val="NormalWebChar"/>
    <w:unhideWhenUsed/>
    <w:rsid w:val="0019419C"/>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NormalWebChar">
    <w:name w:val="Normal (Web) Char"/>
    <w:link w:val="NormalWeb"/>
    <w:locked/>
    <w:rsid w:val="0019419C"/>
    <w:rPr>
      <w:rFonts w:ascii="Times New Roman" w:eastAsia="Times New Roman" w:hAnsi="Times New Roman" w:cs="Times New Roman"/>
      <w:sz w:val="24"/>
      <w:szCs w:val="24"/>
      <w:lang w:val="x-none" w:eastAsia="x-none"/>
    </w:rPr>
  </w:style>
  <w:style w:type="character" w:customStyle="1" w:styleId="apple-converted-space">
    <w:name w:val="apple-converted-space"/>
    <w:basedOn w:val="DefaultParagraphFont"/>
    <w:rsid w:val="0004641F"/>
  </w:style>
  <w:style w:type="character" w:customStyle="1" w:styleId="Heading1Char">
    <w:name w:val="Heading 1 Char"/>
    <w:basedOn w:val="DefaultParagraphFont"/>
    <w:link w:val="Heading1"/>
    <w:uiPriority w:val="9"/>
    <w:rsid w:val="000A3B84"/>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9223360">
      <w:bodyDiv w:val="1"/>
      <w:marLeft w:val="0"/>
      <w:marRight w:val="0"/>
      <w:marTop w:val="0"/>
      <w:marBottom w:val="0"/>
      <w:divBdr>
        <w:top w:val="none" w:sz="0" w:space="0" w:color="auto"/>
        <w:left w:val="none" w:sz="0" w:space="0" w:color="auto"/>
        <w:bottom w:val="none" w:sz="0" w:space="0" w:color="auto"/>
        <w:right w:val="none" w:sz="0" w:space="0" w:color="auto"/>
      </w:divBdr>
    </w:div>
    <w:div w:id="170113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C5416-C508-4785-B4A0-5EBD54C0A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Admin</cp:lastModifiedBy>
  <cp:revision>2</cp:revision>
  <cp:lastPrinted>2019-11-22T11:35:00Z</cp:lastPrinted>
  <dcterms:created xsi:type="dcterms:W3CDTF">2021-09-20T02:35:00Z</dcterms:created>
  <dcterms:modified xsi:type="dcterms:W3CDTF">2021-09-20T02:35:00Z</dcterms:modified>
</cp:coreProperties>
</file>